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89290" w14:textId="77777777" w:rsidR="00531862" w:rsidRDefault="00E82D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Project Objective: </w:t>
      </w:r>
      <w:r>
        <w:rPr>
          <w:rFonts w:ascii="Arial" w:hAnsi="Arial" w:cs="Arial"/>
          <w:sz w:val="24"/>
          <w:szCs w:val="24"/>
        </w:rPr>
        <w:t xml:space="preserve">to perform data analysis on the annual upstream flaring volumes as reported by satellite data over </w:t>
      </w:r>
      <w:r>
        <w:rPr>
          <w:rFonts w:ascii="Arial" w:hAnsi="Arial" w:cs="Arial"/>
          <w:i/>
          <w:iCs/>
          <w:sz w:val="24"/>
          <w:szCs w:val="24"/>
        </w:rPr>
        <w:t>Saudi Arabia.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0BBB6007" w14:textId="77777777" w:rsidR="00531862" w:rsidRDefault="00E82D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Data type:</w:t>
      </w:r>
      <w:r>
        <w:rPr>
          <w:rFonts w:ascii="Arial" w:hAnsi="Arial" w:cs="Arial"/>
          <w:sz w:val="24"/>
          <w:szCs w:val="24"/>
        </w:rPr>
        <w:t xml:space="preserve"> the data is a collected on an annual basis and consist of the following variables: </w:t>
      </w:r>
    </w:p>
    <w:p w14:paraId="2E5FAB7C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Country Name </w:t>
      </w:r>
    </w:p>
    <w:p w14:paraId="27427DB4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ISO Code</w:t>
      </w:r>
      <w:r>
        <w:rPr>
          <w:rFonts w:ascii="Arial" w:hAnsi="Arial" w:cs="Arial"/>
          <w:sz w:val="24"/>
          <w:szCs w:val="24"/>
        </w:rPr>
        <w:t>: country identifier code</w:t>
      </w:r>
    </w:p>
    <w:p w14:paraId="3CDD2B12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Flare ID</w:t>
      </w:r>
      <w:r>
        <w:rPr>
          <w:rFonts w:ascii="Arial" w:hAnsi="Arial" w:cs="Arial"/>
          <w:sz w:val="24"/>
          <w:szCs w:val="24"/>
        </w:rPr>
        <w:t>: not a unique ID – and changes each year</w:t>
      </w:r>
    </w:p>
    <w:p w14:paraId="0BCA32B9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Latitude: </w:t>
      </w:r>
      <w:r>
        <w:rPr>
          <w:rFonts w:ascii="Arial" w:hAnsi="Arial" w:cs="Arial"/>
          <w:sz w:val="24"/>
          <w:szCs w:val="24"/>
        </w:rPr>
        <w:t>of the detected flare</w:t>
      </w:r>
    </w:p>
    <w:p w14:paraId="6708AD3C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Longitude</w:t>
      </w:r>
      <w:r>
        <w:rPr>
          <w:rFonts w:ascii="Arial" w:hAnsi="Arial" w:cs="Arial"/>
          <w:sz w:val="24"/>
          <w:szCs w:val="24"/>
        </w:rPr>
        <w:t>: of the detected flare</w:t>
      </w:r>
    </w:p>
    <w:p w14:paraId="52EAC251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Detectio</w:t>
      </w:r>
      <w:r>
        <w:rPr>
          <w:rFonts w:ascii="Arial" w:hAnsi="Arial" w:cs="Arial"/>
          <w:b/>
          <w:bCs/>
          <w:sz w:val="24"/>
          <w:szCs w:val="24"/>
        </w:rPr>
        <w:t>n Frequency</w:t>
      </w:r>
      <w:r>
        <w:rPr>
          <w:rFonts w:ascii="Arial" w:hAnsi="Arial" w:cs="Arial"/>
          <w:sz w:val="24"/>
          <w:szCs w:val="24"/>
        </w:rPr>
        <w:t>: as a % out of 100</w:t>
      </w:r>
    </w:p>
    <w:p w14:paraId="132D905E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BCM</w:t>
      </w:r>
      <w:r>
        <w:rPr>
          <w:rFonts w:ascii="Arial" w:hAnsi="Arial" w:cs="Arial"/>
          <w:sz w:val="24"/>
          <w:szCs w:val="24"/>
        </w:rPr>
        <w:t xml:space="preserve">: flared gas volume </w:t>
      </w:r>
    </w:p>
    <w:p w14:paraId="5608320D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Avg. Temperature: </w:t>
      </w:r>
      <w:r>
        <w:rPr>
          <w:rFonts w:ascii="Arial" w:hAnsi="Arial" w:cs="Arial"/>
          <w:sz w:val="24"/>
          <w:szCs w:val="24"/>
        </w:rPr>
        <w:t xml:space="preserve">of the burning flare </w:t>
      </w:r>
    </w:p>
    <w:p w14:paraId="1374F6A4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Ellipticity: </w:t>
      </w:r>
      <w:r>
        <w:rPr>
          <w:rFonts w:ascii="Arial" w:hAnsi="Arial" w:cs="Arial"/>
          <w:sz w:val="24"/>
          <w:szCs w:val="24"/>
        </w:rPr>
        <w:t>a measure of flare shape</w:t>
      </w:r>
    </w:p>
    <w:p w14:paraId="0926A3DC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Type: </w:t>
      </w:r>
      <w:r>
        <w:rPr>
          <w:rFonts w:ascii="Arial" w:hAnsi="Arial" w:cs="Arial"/>
          <w:sz w:val="24"/>
          <w:szCs w:val="24"/>
        </w:rPr>
        <w:t xml:space="preserve">identifier of the source of flare </w:t>
      </w:r>
    </w:p>
    <w:p w14:paraId="2A68DDD4" w14:textId="77777777" w:rsidR="00531862" w:rsidRDefault="00E82D0D">
      <w:pPr>
        <w:rPr>
          <w:rFonts w:ascii="Arial" w:hAnsi="Arial" w:cs="Arial"/>
          <w:b/>
          <w:bCs/>
          <w:sz w:val="24"/>
          <w:szCs w:val="24"/>
        </w:rPr>
      </w:pPr>
      <w:r w:rsidRPr="00E82D0D">
        <w:rPr>
          <w:rFonts w:ascii="Arial" w:hAnsi="Arial" w:cs="Arial"/>
          <w:b/>
          <w:bCs/>
          <w:noProof/>
          <w:sz w:val="24"/>
          <w:szCs w:val="24"/>
        </w:rPr>
        <w:object w:dxaOrig="1560" w:dyaOrig="1020" w14:anchorId="1B103A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1027" o:spid="_x0000_i1029" type="#_x0000_t75" alt="" style="width:77pt;height:50pt;visibility:visible;mso-width-percent:0;mso-height-percent:0;mso-wrap-distance-left:0;mso-wrap-distance-right:0;mso-width-percent:0;mso-height-percent:0" o:ole="">
            <v:imagedata r:id="rId6" o:title="" embosscolor="white"/>
            <v:path/>
          </v:shape>
          <o:OLEObject Type="Embed" ProgID="Excel.Sheet.12" ShapeID="1027" DrawAspect="Icon" ObjectID="_1715608068" r:id="rId7"/>
        </w:object>
      </w:r>
      <w:r w:rsidRPr="00E82D0D">
        <w:rPr>
          <w:rFonts w:ascii="Arial" w:hAnsi="Arial" w:cs="Arial"/>
          <w:b/>
          <w:bCs/>
          <w:noProof/>
          <w:sz w:val="24"/>
          <w:szCs w:val="24"/>
        </w:rPr>
        <w:object w:dxaOrig="1560" w:dyaOrig="1020" w14:anchorId="3EF87988">
          <v:shape id="1029" o:spid="_x0000_i1028" type="#_x0000_t75" alt="" style="width:77pt;height:50pt;visibility:visible;mso-width-percent:0;mso-height-percent:0;mso-wrap-distance-left:0;mso-wrap-distance-right:0;mso-width-percent:0;mso-height-percent:0" o:ole="">
            <v:imagedata r:id="rId8" o:title="" embosscolor="white"/>
            <v:path/>
          </v:shape>
          <o:OLEObject Type="Embed" ProgID="Excel.Sheet.12" ShapeID="1029" DrawAspect="Icon" ObjectID="_1715608069" r:id="rId9"/>
        </w:object>
      </w:r>
      <w:r w:rsidRPr="00E82D0D">
        <w:rPr>
          <w:rFonts w:ascii="Arial" w:hAnsi="Arial" w:cs="Arial"/>
          <w:b/>
          <w:bCs/>
          <w:noProof/>
          <w:sz w:val="24"/>
          <w:szCs w:val="24"/>
        </w:rPr>
        <w:object w:dxaOrig="1560" w:dyaOrig="1020" w14:anchorId="74E68001">
          <v:shape id="1031" o:spid="_x0000_i1027" type="#_x0000_t75" alt="" style="width:77pt;height:50pt;visibility:visible;mso-width-percent:0;mso-height-percent:0;mso-wrap-distance-left:0;mso-wrap-distance-right:0;mso-width-percent:0;mso-height-percent:0" o:ole="">
            <v:imagedata r:id="rId10" o:title="" embosscolor="white"/>
            <v:path/>
          </v:shape>
          <o:OLEObject Type="Embed" ProgID="Excel.Sheet.12" ShapeID="1031" DrawAspect="Icon" ObjectID="_1715608070" r:id="rId11"/>
        </w:object>
      </w:r>
      <w:r w:rsidRPr="00E82D0D">
        <w:rPr>
          <w:rFonts w:ascii="Arial" w:hAnsi="Arial" w:cs="Arial"/>
          <w:b/>
          <w:bCs/>
          <w:noProof/>
          <w:sz w:val="24"/>
          <w:szCs w:val="24"/>
        </w:rPr>
        <w:object w:dxaOrig="1560" w:dyaOrig="1020" w14:anchorId="6BC5BD9C">
          <v:shape id="1033" o:spid="_x0000_i1026" type="#_x0000_t75" alt="" style="width:77pt;height:50pt;visibility:visible;mso-width-percent:0;mso-height-percent:0;mso-wrap-distance-left:0;mso-wrap-distance-right:0;mso-width-percent:0;mso-height-percent:0" o:ole="">
            <v:imagedata r:id="rId12" o:title="" embosscolor="white"/>
            <v:path/>
          </v:shape>
          <o:OLEObject Type="Embed" ProgID="Excel.Sheet.12" ShapeID="1033" DrawAspect="Icon" ObjectID="_1715608071" r:id="rId13"/>
        </w:object>
      </w:r>
      <w:r w:rsidRPr="00E82D0D">
        <w:rPr>
          <w:rFonts w:ascii="Arial" w:hAnsi="Arial" w:cs="Arial"/>
          <w:b/>
          <w:bCs/>
          <w:noProof/>
          <w:sz w:val="24"/>
          <w:szCs w:val="24"/>
        </w:rPr>
        <w:object w:dxaOrig="1560" w:dyaOrig="1020" w14:anchorId="6D8BC455">
          <v:shape id="1035" o:spid="_x0000_i1025" type="#_x0000_t75" alt="" style="width:77pt;height:50pt;visibility:visible;mso-width-percent:0;mso-height-percent:0;mso-wrap-distance-left:0;mso-wrap-distance-right:0;mso-width-percent:0;mso-height-percent:0" o:ole="">
            <v:imagedata r:id="rId14" o:title="" embosscolor="white"/>
            <v:path/>
          </v:shape>
          <o:OLEObject Type="Embed" ProgID="Excel.Sheet.12" ShapeID="1035" DrawAspect="Icon" ObjectID="_1715608072" r:id="rId15"/>
        </w:object>
      </w:r>
    </w:p>
    <w:p w14:paraId="2F313AB2" w14:textId="77777777" w:rsidR="00531862" w:rsidRDefault="00E82D0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Working dataset: </w:t>
      </w:r>
    </w:p>
    <w:p w14:paraId="0EA57D28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Upload </w:t>
      </w:r>
      <w:r>
        <w:rPr>
          <w:rFonts w:ascii="Arial" w:hAnsi="Arial" w:cs="Arial"/>
          <w:sz w:val="24"/>
          <w:szCs w:val="24"/>
        </w:rPr>
        <w:t xml:space="preserve">only “flare upstream” sheet </w:t>
      </w:r>
      <w:r>
        <w:rPr>
          <w:rFonts w:ascii="Arial" w:hAnsi="Arial" w:cs="Arial"/>
          <w:i/>
          <w:iCs/>
          <w:sz w:val="24"/>
          <w:szCs w:val="24"/>
          <w:u w:val="single"/>
        </w:rPr>
        <w:t xml:space="preserve">for each year </w:t>
      </w:r>
      <w:r>
        <w:rPr>
          <w:rFonts w:ascii="Arial" w:hAnsi="Arial" w:cs="Arial"/>
          <w:sz w:val="24"/>
          <w:szCs w:val="24"/>
        </w:rPr>
        <w:t>from the attached excel files.</w:t>
      </w:r>
    </w:p>
    <w:p w14:paraId="7DBF2DBC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Filter</w:t>
      </w:r>
      <w:r>
        <w:rPr>
          <w:rFonts w:ascii="Arial" w:hAnsi="Arial" w:cs="Arial"/>
          <w:sz w:val="24"/>
          <w:szCs w:val="24"/>
        </w:rPr>
        <w:t xml:space="preserve"> the data by country code (“SAU” &amp; “SAUKWTNZ”)</w:t>
      </w:r>
    </w:p>
    <w:p w14:paraId="2A4A8D12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Select </w:t>
      </w:r>
      <w:r>
        <w:rPr>
          <w:rFonts w:ascii="Arial" w:hAnsi="Arial" w:cs="Arial"/>
          <w:sz w:val="24"/>
          <w:szCs w:val="24"/>
        </w:rPr>
        <w:t>only (“</w:t>
      </w:r>
      <w:proofErr w:type="spellStart"/>
      <w:r>
        <w:rPr>
          <w:rFonts w:ascii="Arial" w:hAnsi="Arial" w:cs="Arial"/>
          <w:sz w:val="24"/>
          <w:szCs w:val="24"/>
        </w:rPr>
        <w:t>ISO_Code</w:t>
      </w:r>
      <w:proofErr w:type="spellEnd"/>
      <w:r>
        <w:rPr>
          <w:rFonts w:ascii="Arial" w:hAnsi="Arial" w:cs="Arial"/>
          <w:sz w:val="24"/>
          <w:szCs w:val="24"/>
        </w:rPr>
        <w:t>”, “Latitude”, “Longitude”, “</w:t>
      </w:r>
      <w:proofErr w:type="spellStart"/>
      <w:r>
        <w:rPr>
          <w:rFonts w:ascii="Arial" w:hAnsi="Arial" w:cs="Arial"/>
          <w:sz w:val="24"/>
          <w:szCs w:val="24"/>
        </w:rPr>
        <w:t>Detection_Frequency</w:t>
      </w:r>
      <w:proofErr w:type="spellEnd"/>
      <w:r>
        <w:rPr>
          <w:rFonts w:ascii="Arial" w:hAnsi="Arial" w:cs="Arial"/>
          <w:sz w:val="24"/>
          <w:szCs w:val="24"/>
        </w:rPr>
        <w:t>”, “BCM”)</w:t>
      </w:r>
    </w:p>
    <w:p w14:paraId="0912A41D" w14:textId="77777777" w:rsidR="00531862" w:rsidRDefault="00E82D0D">
      <w:pPr>
        <w:pStyle w:val="ListParagraph"/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Rename columns to the above standard column names if different</w:t>
      </w:r>
    </w:p>
    <w:p w14:paraId="2B2EA555" w14:textId="77777777" w:rsidR="00531862" w:rsidRDefault="00E82D0D">
      <w:pPr>
        <w:pStyle w:val="ListParagraph"/>
        <w:rPr>
          <w:rFonts w:ascii="Arial" w:eastAsia="SimSun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Mutate </w:t>
      </w:r>
      <w:r>
        <w:rPr>
          <w:rFonts w:ascii="Arial" w:eastAsia="SimSun" w:hAnsi="Arial" w:cs="Arial"/>
          <w:sz w:val="24"/>
          <w:szCs w:val="24"/>
        </w:rPr>
        <w:t>ID = seq.int(</w:t>
      </w:r>
      <w:proofErr w:type="spellStart"/>
      <w:proofErr w:type="gramStart"/>
      <w:r>
        <w:rPr>
          <w:rFonts w:ascii="Arial" w:eastAsia="SimSun" w:hAnsi="Arial" w:cs="Arial"/>
          <w:sz w:val="24"/>
          <w:szCs w:val="24"/>
        </w:rPr>
        <w:t>nrow</w:t>
      </w:r>
      <w:proofErr w:type="spellEnd"/>
      <w:r>
        <w:rPr>
          <w:rFonts w:ascii="Arial" w:eastAsia="SimSun" w:hAnsi="Arial" w:cs="Arial"/>
          <w:sz w:val="24"/>
          <w:szCs w:val="24"/>
        </w:rPr>
        <w:t>(</w:t>
      </w:r>
      <w:proofErr w:type="gramEnd"/>
      <w:r>
        <w:rPr>
          <w:rFonts w:ascii="Arial" w:eastAsia="SimSun" w:hAnsi="Arial" w:cs="Arial"/>
          <w:sz w:val="24"/>
          <w:szCs w:val="24"/>
        </w:rPr>
        <w:t>)),</w:t>
      </w:r>
    </w:p>
    <w:p w14:paraId="37897B95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eastAsia="SimSun" w:hAnsi="Arial" w:cs="Arial"/>
          <w:sz w:val="24"/>
          <w:szCs w:val="24"/>
        </w:rPr>
        <w:tab/>
        <w:t xml:space="preserve">   </w:t>
      </w:r>
      <w:proofErr w:type="spellStart"/>
      <w:r>
        <w:rPr>
          <w:rFonts w:ascii="Arial" w:eastAsia="SimSun" w:hAnsi="Arial" w:cs="Arial"/>
          <w:sz w:val="24"/>
          <w:szCs w:val="24"/>
        </w:rPr>
        <w:t>Year_FD</w:t>
      </w:r>
      <w:proofErr w:type="spellEnd"/>
      <w:r>
        <w:rPr>
          <w:rFonts w:ascii="Arial" w:eastAsia="SimSun" w:hAnsi="Arial" w:cs="Arial"/>
          <w:sz w:val="24"/>
          <w:szCs w:val="24"/>
        </w:rPr>
        <w:t xml:space="preserve"> = year of detection (</w:t>
      </w:r>
      <w:proofErr w:type="spellStart"/>
      <w:r>
        <w:rPr>
          <w:rFonts w:ascii="Arial" w:eastAsia="SimSun" w:hAnsi="Arial" w:cs="Arial"/>
          <w:sz w:val="24"/>
          <w:szCs w:val="24"/>
        </w:rPr>
        <w:t>i.e</w:t>
      </w:r>
      <w:proofErr w:type="spellEnd"/>
      <w:r>
        <w:rPr>
          <w:rFonts w:ascii="Arial" w:eastAsia="SimSun" w:hAnsi="Arial" w:cs="Arial"/>
          <w:sz w:val="24"/>
          <w:szCs w:val="24"/>
        </w:rPr>
        <w:t xml:space="preserve"> 2017, 2018, 2019, 2020 or 2021)</w:t>
      </w:r>
    </w:p>
    <w:p w14:paraId="3056C478" w14:textId="77777777" w:rsidR="00531862" w:rsidRDefault="00E82D0D">
      <w:pPr>
        <w:pStyle w:val="ListParagraph"/>
        <w:ind w:firstLine="720"/>
        <w:rPr>
          <w:rFonts w:ascii="Arial" w:hAnsi="Arial" w:cs="Arial"/>
          <w:sz w:val="24"/>
          <w:szCs w:val="24"/>
        </w:rPr>
      </w:pPr>
      <w:r>
        <w:rPr>
          <w:rFonts w:ascii="Arial" w:eastAsia="SimSun" w:hAnsi="Arial" w:cs="Arial"/>
          <w:sz w:val="24"/>
          <w:szCs w:val="24"/>
        </w:rPr>
        <w:t xml:space="preserve">   </w:t>
      </w:r>
      <w:proofErr w:type="spellStart"/>
      <w:r>
        <w:rPr>
          <w:rFonts w:ascii="Arial" w:hAnsi="Arial" w:cs="Arial"/>
          <w:sz w:val="24"/>
          <w:szCs w:val="24"/>
        </w:rPr>
        <w:t>MMscf</w:t>
      </w:r>
      <w:proofErr w:type="spellEnd"/>
      <w:r>
        <w:rPr>
          <w:rFonts w:ascii="Arial" w:hAnsi="Arial" w:cs="Arial"/>
          <w:sz w:val="24"/>
          <w:szCs w:val="24"/>
        </w:rPr>
        <w:t xml:space="preserve"> = </w:t>
      </w:r>
      <m:oMath>
        <m:r>
          <w:rPr>
            <w:rFonts w:ascii="Cambria Math" w:hAnsi="Cambria Math" w:cs="Arial"/>
            <w:sz w:val="24"/>
            <w:szCs w:val="24"/>
          </w:rPr>
          <m:t>BCM</m:t>
        </m:r>
        <m:r>
          <w:rPr>
            <w:rFonts w:ascii="Cambria Math" w:hAnsi="Cambria Math" w:cs="Arial"/>
            <w:sz w:val="24"/>
            <w:szCs w:val="24"/>
          </w:rPr>
          <m:t xml:space="preserve"> ×1000</m:t>
        </m:r>
      </m:oMath>
      <w:r>
        <w:rPr>
          <w:rFonts w:ascii="Arial" w:eastAsia="SimSun" w:hAnsi="Arial" w:cs="Arial"/>
          <w:sz w:val="24"/>
          <w:szCs w:val="24"/>
        </w:rPr>
        <w:t xml:space="preserve">, </w:t>
      </w:r>
    </w:p>
    <w:p w14:paraId="0BBBF20F" w14:textId="77777777" w:rsidR="00531862" w:rsidRDefault="00E82D0D">
      <w:pPr>
        <w:pStyle w:val="ListParagraph"/>
        <w:rPr>
          <w:rFonts w:ascii="Arial" w:eastAsia="SimSun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              </w:t>
      </w:r>
      <w:proofErr w:type="spellStart"/>
      <w:r>
        <w:rPr>
          <w:rFonts w:ascii="Arial" w:hAnsi="Arial" w:cs="Arial"/>
          <w:sz w:val="24"/>
          <w:szCs w:val="24"/>
        </w:rPr>
        <w:t>MMscf_Day</w:t>
      </w:r>
      <w:proofErr w:type="spellEnd"/>
      <w:r>
        <w:rPr>
          <w:rFonts w:ascii="Arial" w:hAnsi="Arial" w:cs="Arial"/>
          <w:sz w:val="24"/>
          <w:szCs w:val="24"/>
        </w:rPr>
        <w:t xml:space="preserve"> = </w:t>
      </w:r>
      <m:oMath>
        <m:r>
          <w:rPr>
            <w:rFonts w:ascii="Cambria Math" w:hAnsi="Cambria Math" w:cs="Arial"/>
            <w:sz w:val="24"/>
            <w:szCs w:val="24"/>
          </w:rPr>
          <m:t>MMscf</m:t>
        </m:r>
        <m:r>
          <w:rPr>
            <w:rFonts w:ascii="Cambria Math" w:hAnsi="Cambria Math" w:cs="Arial"/>
            <w:sz w:val="24"/>
            <w:szCs w:val="24"/>
          </w:rPr>
          <m:t xml:space="preserve"> ÷365.25</m:t>
        </m:r>
      </m:oMath>
      <w:r>
        <w:rPr>
          <w:rFonts w:ascii="Arial" w:eastAsia="SimSun" w:hAnsi="Arial" w:cs="Arial"/>
          <w:sz w:val="24"/>
          <w:szCs w:val="24"/>
        </w:rPr>
        <w:t>,</w:t>
      </w:r>
    </w:p>
    <w:p w14:paraId="4441E159" w14:textId="77777777" w:rsidR="00531862" w:rsidRDefault="00E82D0D">
      <w:pPr>
        <w:pStyle w:val="ListParagraph"/>
        <w:rPr>
          <w:rFonts w:ascii="Arial" w:eastAsia="SimSun" w:hAnsi="Arial" w:cs="Arial"/>
          <w:sz w:val="24"/>
          <w:szCs w:val="24"/>
        </w:rPr>
      </w:pPr>
      <w:r>
        <w:rPr>
          <w:rFonts w:ascii="Arial" w:eastAsia="SimSun" w:hAnsi="Arial" w:cs="Arial"/>
          <w:sz w:val="24"/>
          <w:szCs w:val="24"/>
        </w:rPr>
        <w:tab/>
        <w:t xml:space="preserve">   </w:t>
      </w:r>
      <w:proofErr w:type="spellStart"/>
      <w:r>
        <w:rPr>
          <w:rFonts w:ascii="Arial" w:eastAsia="SimSun" w:hAnsi="Arial" w:cs="Arial"/>
          <w:sz w:val="24"/>
          <w:szCs w:val="24"/>
        </w:rPr>
        <w:t>Days_On_Yr</w:t>
      </w:r>
      <w:proofErr w:type="spellEnd"/>
      <w:r>
        <w:rPr>
          <w:rFonts w:ascii="Arial" w:eastAsia="SimSun" w:hAnsi="Arial" w:cs="Arial"/>
          <w:sz w:val="24"/>
          <w:szCs w:val="24"/>
        </w:rPr>
        <w:t xml:space="preserve"> = </w:t>
      </w:r>
      <w:commentRangeStart w:id="0"/>
      <w:proofErr w:type="spellStart"/>
      <w:r>
        <w:rPr>
          <w:rFonts w:ascii="Arial" w:eastAsia="SimSun" w:hAnsi="Arial" w:cs="Arial"/>
          <w:sz w:val="24"/>
          <w:szCs w:val="24"/>
        </w:rPr>
        <w:t>Detection_Frequency</w:t>
      </w:r>
      <w:proofErr w:type="spellEnd"/>
      <w:r>
        <w:rPr>
          <w:rFonts w:ascii="Arial" w:eastAsia="SimSun" w:hAnsi="Arial" w:cs="Arial"/>
          <w:sz w:val="24"/>
          <w:szCs w:val="24"/>
        </w:rPr>
        <w:t xml:space="preserve">% </w:t>
      </w:r>
      <w:commentRangeEnd w:id="0"/>
      <w:r>
        <w:rPr>
          <w:rStyle w:val="CommentReference"/>
        </w:rPr>
        <w:commentReference w:id="0"/>
      </w:r>
      <m:oMath>
        <m:r>
          <w:rPr>
            <w:rFonts w:ascii="Cambria Math" w:hAnsi="Cambria Math" w:cs="Arial"/>
            <w:sz w:val="24"/>
            <w:szCs w:val="24"/>
          </w:rPr>
          <m:t>×365.25</m:t>
        </m:r>
      </m:oMath>
      <w:r>
        <w:rPr>
          <w:rFonts w:ascii="Arial" w:eastAsia="SimSun" w:hAnsi="Arial" w:cs="Arial"/>
          <w:sz w:val="24"/>
          <w:szCs w:val="24"/>
        </w:rPr>
        <w:t xml:space="preserve">, </w:t>
      </w:r>
    </w:p>
    <w:p w14:paraId="15FD3032" w14:textId="77777777" w:rsidR="00531862" w:rsidRDefault="00E82D0D">
      <w:pPr>
        <w:pStyle w:val="ListParagraph"/>
        <w:rPr>
          <w:rFonts w:ascii="Arial" w:eastAsia="SimSun" w:hAnsi="Arial" w:cs="Arial"/>
          <w:sz w:val="24"/>
          <w:szCs w:val="24"/>
        </w:rPr>
      </w:pPr>
      <w:r>
        <w:rPr>
          <w:rFonts w:ascii="Arial" w:eastAsia="SimSun" w:hAnsi="Arial" w:cs="Arial"/>
          <w:sz w:val="24"/>
          <w:szCs w:val="24"/>
        </w:rPr>
        <w:tab/>
        <w:t xml:space="preserve">   </w:t>
      </w:r>
      <w:proofErr w:type="spellStart"/>
      <w:r>
        <w:rPr>
          <w:rFonts w:ascii="Arial" w:eastAsia="SimSun" w:hAnsi="Arial" w:cs="Arial"/>
          <w:sz w:val="24"/>
          <w:szCs w:val="24"/>
        </w:rPr>
        <w:t>Days_On_Mnth</w:t>
      </w:r>
      <w:proofErr w:type="spellEnd"/>
      <w:r>
        <w:rPr>
          <w:rFonts w:ascii="Arial" w:eastAsia="SimSun" w:hAnsi="Arial" w:cs="Arial"/>
          <w:sz w:val="24"/>
          <w:szCs w:val="24"/>
        </w:rPr>
        <w:t xml:space="preserve"> = </w:t>
      </w:r>
      <w:proofErr w:type="spellStart"/>
      <w:r>
        <w:rPr>
          <w:rFonts w:ascii="Arial" w:eastAsia="SimSun" w:hAnsi="Arial" w:cs="Arial"/>
          <w:sz w:val="24"/>
          <w:szCs w:val="24"/>
        </w:rPr>
        <w:t>Days_On_Yr</w:t>
      </w:r>
      <w:proofErr w:type="spellEnd"/>
      <w:r>
        <w:rPr>
          <w:rFonts w:ascii="Arial" w:eastAsia="SimSun" w:hAnsi="Arial" w:cs="Arial"/>
          <w:sz w:val="24"/>
          <w:szCs w:val="24"/>
        </w:rPr>
        <w:t xml:space="preserve"> </w:t>
      </w:r>
      <m:oMath>
        <m:r>
          <w:rPr>
            <w:rFonts w:ascii="Cambria Math" w:hAnsi="Cambria Math" w:cs="Arial"/>
            <w:sz w:val="24"/>
            <w:szCs w:val="24"/>
          </w:rPr>
          <m:t>÷12</m:t>
        </m:r>
      </m:oMath>
      <w:r>
        <w:rPr>
          <w:rFonts w:ascii="Arial" w:eastAsia="SimSun" w:hAnsi="Arial" w:cs="Arial"/>
          <w:sz w:val="24"/>
          <w:szCs w:val="24"/>
        </w:rPr>
        <w:t xml:space="preserve"> )</w:t>
      </w:r>
    </w:p>
    <w:p w14:paraId="2D2EAA09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Arrange columns so it appear</w:t>
      </w:r>
      <w:r>
        <w:rPr>
          <w:rFonts w:ascii="Arial" w:hAnsi="Arial" w:cs="Arial"/>
          <w:b/>
          <w:bCs/>
          <w:sz w:val="24"/>
          <w:szCs w:val="24"/>
        </w:rPr>
        <w:t xml:space="preserve">s in the following order for </w:t>
      </w:r>
      <w:r>
        <w:rPr>
          <w:rFonts w:ascii="Arial" w:hAnsi="Arial" w:cs="Arial"/>
          <w:b/>
          <w:bCs/>
          <w:i/>
          <w:iCs/>
          <w:sz w:val="24"/>
          <w:szCs w:val="24"/>
          <w:u w:val="single"/>
        </w:rPr>
        <w:t xml:space="preserve">each </w:t>
      </w:r>
      <w:proofErr w:type="gramStart"/>
      <w:r>
        <w:rPr>
          <w:rFonts w:ascii="Arial" w:hAnsi="Arial" w:cs="Arial"/>
          <w:b/>
          <w:bCs/>
          <w:i/>
          <w:iCs/>
          <w:sz w:val="24"/>
          <w:szCs w:val="24"/>
          <w:u w:val="single"/>
        </w:rPr>
        <w:t>year</w:t>
      </w:r>
      <w:r>
        <w:rPr>
          <w:rFonts w:ascii="Arial" w:hAnsi="Arial" w:cs="Arial"/>
          <w:b/>
          <w:bCs/>
          <w:sz w:val="24"/>
          <w:szCs w:val="24"/>
        </w:rPr>
        <w:t xml:space="preserve"> :</w:t>
      </w:r>
      <w:proofErr w:type="gramEnd"/>
      <w:r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723DD3C3" w14:textId="77777777" w:rsidR="00531862" w:rsidRDefault="00E82D0D">
      <w:pPr>
        <w:pStyle w:val="ListParagrap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ISO_Code</w:t>
      </w:r>
      <w:proofErr w:type="spellEnd"/>
      <w:r>
        <w:rPr>
          <w:rFonts w:ascii="Arial" w:hAnsi="Arial" w:cs="Arial"/>
          <w:sz w:val="24"/>
          <w:szCs w:val="24"/>
        </w:rPr>
        <w:t xml:space="preserve">, ID, Year, Latitude, Longitude, </w:t>
      </w:r>
      <w:proofErr w:type="spellStart"/>
      <w:r>
        <w:rPr>
          <w:rFonts w:ascii="Arial" w:hAnsi="Arial" w:cs="Arial"/>
          <w:sz w:val="24"/>
          <w:szCs w:val="24"/>
        </w:rPr>
        <w:t>Detection_Frequency</w:t>
      </w:r>
      <w:proofErr w:type="spellEnd"/>
      <w:r>
        <w:rPr>
          <w:rFonts w:ascii="Arial" w:hAnsi="Arial" w:cs="Arial"/>
          <w:sz w:val="24"/>
          <w:szCs w:val="24"/>
        </w:rPr>
        <w:t xml:space="preserve">, BCM, </w:t>
      </w:r>
      <w:proofErr w:type="spellStart"/>
      <w:r>
        <w:rPr>
          <w:rFonts w:ascii="Arial" w:hAnsi="Arial" w:cs="Arial"/>
          <w:sz w:val="24"/>
          <w:szCs w:val="24"/>
        </w:rPr>
        <w:t>MMscf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MMscf_Day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Days_On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Days_On_Mnth</w:t>
      </w:r>
      <w:proofErr w:type="spellEnd"/>
    </w:p>
    <w:p w14:paraId="48F1DE65" w14:textId="77777777" w:rsidR="00531862" w:rsidRDefault="00E82D0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iCs/>
          <w:sz w:val="24"/>
          <w:szCs w:val="24"/>
          <w:u w:val="single"/>
        </w:rPr>
        <w:t>The working data set by this stage</w:t>
      </w:r>
      <w:r>
        <w:rPr>
          <w:rFonts w:ascii="Arial" w:hAnsi="Arial" w:cs="Arial"/>
          <w:sz w:val="24"/>
          <w:szCs w:val="24"/>
        </w:rPr>
        <w:t xml:space="preserve"> is </w:t>
      </w:r>
      <w:r>
        <w:rPr>
          <w:rFonts w:ascii="Arial" w:hAnsi="Arial" w:cs="Arial"/>
          <w:b/>
          <w:bCs/>
          <w:sz w:val="24"/>
          <w:szCs w:val="24"/>
        </w:rPr>
        <w:t>5 tables</w:t>
      </w:r>
      <w:r>
        <w:rPr>
          <w:rFonts w:ascii="Arial" w:hAnsi="Arial" w:cs="Arial"/>
          <w:sz w:val="24"/>
          <w:szCs w:val="24"/>
        </w:rPr>
        <w:t xml:space="preserve"> for the </w:t>
      </w:r>
      <w:r>
        <w:rPr>
          <w:rFonts w:ascii="Arial" w:hAnsi="Arial" w:cs="Arial"/>
          <w:sz w:val="24"/>
          <w:szCs w:val="24"/>
        </w:rPr>
        <w:t xml:space="preserve">years from 2017 to 2021 and each </w:t>
      </w:r>
      <w:r>
        <w:rPr>
          <w:rFonts w:ascii="Arial" w:hAnsi="Arial" w:cs="Arial"/>
          <w:b/>
          <w:bCs/>
          <w:sz w:val="24"/>
          <w:szCs w:val="24"/>
        </w:rPr>
        <w:t>with 11 columns</w:t>
      </w:r>
      <w:r>
        <w:rPr>
          <w:rFonts w:ascii="Arial" w:hAnsi="Arial" w:cs="Arial"/>
          <w:sz w:val="24"/>
          <w:szCs w:val="24"/>
        </w:rPr>
        <w:t xml:space="preserve"> as listed above. The number of rows varies for each year, and this is the challenge in the data.</w:t>
      </w:r>
    </w:p>
    <w:p w14:paraId="01ED9A98" w14:textId="77777777" w:rsidR="00531862" w:rsidRDefault="00E82D0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Challenges in </w:t>
      </w:r>
      <w:r>
        <w:rPr>
          <w:rFonts w:ascii="Arial" w:hAnsi="Arial" w:cs="Arial"/>
          <w:b/>
          <w:bCs/>
          <w:i/>
          <w:iCs/>
          <w:sz w:val="24"/>
          <w:szCs w:val="24"/>
        </w:rPr>
        <w:t>the Data</w:t>
      </w:r>
      <w:r>
        <w:rPr>
          <w:rFonts w:ascii="Arial" w:hAnsi="Arial" w:cs="Arial"/>
          <w:b/>
          <w:bCs/>
          <w:sz w:val="24"/>
          <w:szCs w:val="24"/>
        </w:rPr>
        <w:t xml:space="preserve">: </w:t>
      </w:r>
    </w:p>
    <w:p w14:paraId="13505ACA" w14:textId="77777777" w:rsidR="00531862" w:rsidRDefault="00E82D0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flare identifier ID (for each row) changes from year to</w:t>
      </w:r>
      <w:r>
        <w:rPr>
          <w:rFonts w:ascii="Arial" w:hAnsi="Arial" w:cs="Arial"/>
          <w:sz w:val="24"/>
          <w:szCs w:val="24"/>
        </w:rPr>
        <w:t xml:space="preserve"> year and thus can’t be used to identify repeat locations. </w:t>
      </w:r>
    </w:p>
    <w:p w14:paraId="0CB7B940" w14:textId="77777777" w:rsidR="00531862" w:rsidRDefault="00E82D0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The satellite Latitude and Longitude coordinates are not perfect either and changes slightly even for a single location from one year to another. </w:t>
      </w:r>
    </w:p>
    <w:p w14:paraId="7F4A89C3" w14:textId="77777777" w:rsidR="00531862" w:rsidRDefault="00E82D0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Project tasks and deliverables:</w:t>
      </w:r>
    </w:p>
    <w:p w14:paraId="699402E9" w14:textId="77777777" w:rsidR="00531862" w:rsidRDefault="00E82D0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Task-1: find a wa</w:t>
      </w:r>
      <w:r>
        <w:rPr>
          <w:rFonts w:ascii="Arial" w:hAnsi="Arial" w:cs="Arial"/>
          <w:b/>
          <w:bCs/>
          <w:sz w:val="24"/>
          <w:szCs w:val="24"/>
        </w:rPr>
        <w:t xml:space="preserve">y to identify repeat locations, set a unique ID for each location, and aggregate yearly data for each location. </w:t>
      </w:r>
    </w:p>
    <w:p w14:paraId="6E409542" w14:textId="77777777" w:rsidR="00531862" w:rsidRDefault="00E82D0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Approach: </w:t>
      </w:r>
    </w:p>
    <w:p w14:paraId="3EAB0567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First</w:t>
      </w:r>
      <w:r>
        <w:rPr>
          <w:rFonts w:ascii="Arial" w:hAnsi="Arial" w:cs="Arial"/>
          <w:sz w:val="24"/>
          <w:szCs w:val="24"/>
        </w:rPr>
        <w:t xml:space="preserve">: starting with Year-1 dataset, check the distance of each of Year-2 coordinates to Year-1 and use the results to generate key </w:t>
      </w:r>
      <w:r>
        <w:rPr>
          <w:rFonts w:ascii="Arial" w:hAnsi="Arial" w:cs="Arial"/>
          <w:sz w:val="24"/>
          <w:szCs w:val="24"/>
        </w:rPr>
        <w:t xml:space="preserve">columns to help future queries. Example: </w:t>
      </w:r>
    </w:p>
    <w:p w14:paraId="41FB2725" w14:textId="77777777" w:rsidR="00531862" w:rsidRDefault="00E82D0D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Distance between two GPS coordinates can be calculated using specialized geo-distance package or using </w:t>
      </w:r>
      <w:r>
        <w:rPr>
          <w:rFonts w:ascii="Arial" w:hAnsi="Arial" w:cs="Arial"/>
          <w:i/>
          <w:iCs/>
          <w:sz w:val="24"/>
          <w:szCs w:val="24"/>
          <w:u w:val="single"/>
        </w:rPr>
        <w:t>nested loops</w:t>
      </w:r>
      <w:r>
        <w:rPr>
          <w:rFonts w:ascii="Arial" w:hAnsi="Arial" w:cs="Arial"/>
          <w:sz w:val="24"/>
          <w:szCs w:val="24"/>
        </w:rPr>
        <w:t xml:space="preserve"> to identify:</w:t>
      </w:r>
    </w:p>
    <w:p w14:paraId="5B199167" w14:textId="77777777" w:rsidR="00531862" w:rsidRDefault="00E82D0D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Minimum distance</w:t>
      </w:r>
      <w:r>
        <w:rPr>
          <w:rFonts w:ascii="Arial" w:hAnsi="Arial" w:cs="Arial"/>
          <w:sz w:val="24"/>
          <w:szCs w:val="24"/>
        </w:rPr>
        <w:t xml:space="preserve">: </w:t>
      </w:r>
    </w:p>
    <w:p w14:paraId="7EEC09E2" w14:textId="77777777" w:rsidR="00531862" w:rsidRDefault="00E82D0D">
      <w:pPr>
        <w:pStyle w:val="ListParagraph"/>
        <w:numPr>
          <w:ilvl w:val="3"/>
          <w:numId w:val="1"/>
        </w:numPr>
        <w:rPr>
          <w:rFonts w:ascii="Arial" w:eastAsia="SimSun" w:hAnsi="Arial" w:cs="Arial"/>
          <w:b/>
          <w:bCs/>
          <w:sz w:val="24"/>
          <w:szCs w:val="24"/>
        </w:rPr>
      </w:pPr>
      <m:oMath>
        <m:r>
          <w:rPr>
            <w:rFonts w:ascii="Cambria Math" w:hAnsi="Cambria Math" w:cs="Arial"/>
            <w:sz w:val="24"/>
            <w:szCs w:val="24"/>
          </w:rPr>
          <m:t>a</m:t>
        </m:r>
        <m:r>
          <w:rPr>
            <w:rFonts w:ascii="Cambria Math" w:hAnsi="Cambria Math" w:cs="Arial"/>
            <w:sz w:val="24"/>
            <w:szCs w:val="24"/>
          </w:rPr>
          <m:t>=</m:t>
        </m:r>
        <m:r>
          <w:rPr>
            <w:rFonts w:ascii="Cambria Math" w:hAnsi="Cambria Math" w:cs="Arial"/>
            <w:sz w:val="24"/>
            <w:szCs w:val="24"/>
          </w:rPr>
          <m:t>abs</m:t>
        </m:r>
        <m:d>
          <m:dPr>
            <m:ctrlPr>
              <w:rPr>
                <w:rFonts w:ascii="Cambria Math" w:hAnsi="Cambria Math" w:cs="Arial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Cambria Math" w:cs="Arial"/>
                <w:sz w:val="24"/>
                <w:szCs w:val="24"/>
              </w:rPr>
              <m:t xml:space="preserve"> </m:t>
            </m:r>
            <m:r>
              <w:rPr>
                <w:rFonts w:ascii="Cambria Math" w:hAnsi="Cambria Math" w:cs="Arial"/>
                <w:sz w:val="24"/>
                <w:szCs w:val="24"/>
              </w:rPr>
              <m:t>Latitude</m:t>
            </m:r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iCs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j</m:t>
                </m:r>
              </m:e>
            </m:d>
            <m:r>
              <w:rPr>
                <w:rFonts w:ascii="Cambria Math" w:hAnsi="Cambria Math" w:cs="Arial"/>
                <w:sz w:val="24"/>
                <w:szCs w:val="24"/>
              </w:rPr>
              <m:t>-</m:t>
            </m:r>
            <m:r>
              <w:rPr>
                <w:rFonts w:ascii="Cambria Math" w:hAnsi="Cambria Math" w:cs="Arial"/>
                <w:sz w:val="24"/>
                <w:szCs w:val="24"/>
              </w:rPr>
              <m:t>Latitude</m:t>
            </m:r>
            <m:d>
              <m:dPr>
                <m:begChr m:val="["/>
                <m:endChr m:val="]"/>
                <m:ctrlPr>
                  <w:rPr>
                    <w:rFonts w:ascii="Cambria Math" w:hAnsi="Cambria Math" w:cs="Arial"/>
                    <w:i/>
                    <w:iCs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Arial"/>
                    <w:sz w:val="24"/>
                    <w:szCs w:val="24"/>
                  </w:rPr>
                  <m:t>i</m:t>
                </m:r>
              </m:e>
            </m:d>
            <m:ctrlPr>
              <w:rPr>
                <w:rFonts w:ascii="Cambria Math" w:eastAsia="SimSun" w:hAnsi="Cambria Math" w:cs="Arial"/>
                <w:i/>
                <w:iCs/>
                <w:sz w:val="24"/>
                <w:szCs w:val="24"/>
              </w:rPr>
            </m:ctrlPr>
          </m:e>
        </m:d>
        <m:r>
          <w:rPr>
            <w:rFonts w:ascii="Cambria Math" w:eastAsia="SimSun" w:hAnsi="Cambria Math" w:cs="Arial"/>
            <w:sz w:val="24"/>
            <w:szCs w:val="24"/>
          </w:rPr>
          <m:t>×111139</m:t>
        </m:r>
      </m:oMath>
    </w:p>
    <w:p w14:paraId="69E90984" w14:textId="77777777" w:rsidR="00531862" w:rsidRDefault="00E82D0D">
      <w:pPr>
        <w:pStyle w:val="ListParagraph"/>
        <w:numPr>
          <w:ilvl w:val="3"/>
          <w:numId w:val="1"/>
        </w:numPr>
        <w:rPr>
          <w:rFonts w:ascii="Arial" w:eastAsia="SimSun" w:hAnsi="Arial" w:cs="Arial"/>
          <w:b/>
          <w:bCs/>
          <w:sz w:val="24"/>
          <w:szCs w:val="24"/>
        </w:rPr>
      </w:pPr>
      <m:oMath>
        <m:r>
          <w:rPr>
            <w:rFonts w:ascii="Cambria Math" w:eastAsia="SimSun" w:hAnsi="Cambria Math" w:cs="Arial"/>
            <w:sz w:val="24"/>
            <w:szCs w:val="24"/>
          </w:rPr>
          <m:t>b</m:t>
        </m:r>
        <m:r>
          <w:rPr>
            <w:rFonts w:ascii="Cambria Math" w:eastAsia="SimSun" w:hAnsi="Cambria Math" w:cs="Arial"/>
            <w:sz w:val="24"/>
            <w:szCs w:val="24"/>
          </w:rPr>
          <m:t>=</m:t>
        </m:r>
        <m:r>
          <w:rPr>
            <w:rFonts w:ascii="Cambria Math" w:eastAsia="SimSun" w:hAnsi="Cambria Math" w:cs="Arial"/>
            <w:sz w:val="24"/>
            <w:szCs w:val="24"/>
          </w:rPr>
          <m:t>abs</m:t>
        </m:r>
        <m:r>
          <w:rPr>
            <w:rFonts w:ascii="Cambria Math" w:eastAsia="SimSun" w:hAnsi="Cambria Math" w:cs="Arial"/>
            <w:sz w:val="24"/>
            <w:szCs w:val="24"/>
          </w:rPr>
          <m:t>(</m:t>
        </m:r>
        <m:r>
          <w:rPr>
            <w:rFonts w:ascii="Cambria Math" w:eastAsia="SimSun" w:hAnsi="Cambria Math" w:cs="Arial"/>
            <w:sz w:val="24"/>
            <w:szCs w:val="24"/>
          </w:rPr>
          <m:t>L</m:t>
        </m:r>
        <m:r>
          <w:rPr>
            <w:rFonts w:ascii="Cambria Math" w:eastAsia="SimSun" w:hAnsi="Cambria Math" w:cs="Arial"/>
            <w:sz w:val="24"/>
            <w:szCs w:val="24"/>
          </w:rPr>
          <m:t>ongtiude</m:t>
        </m:r>
        <m:d>
          <m:dPr>
            <m:begChr m:val="["/>
            <m:endChr m:val="]"/>
            <m:ctrlPr>
              <w:rPr>
                <w:rFonts w:ascii="Cambria Math" w:eastAsia="SimSun" w:hAnsi="Cambria Math" w:cs="Arial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SimSun" w:hAnsi="Cambria Math" w:cs="Arial"/>
                <w:sz w:val="24"/>
                <w:szCs w:val="24"/>
              </w:rPr>
              <m:t>j</m:t>
            </m:r>
          </m:e>
        </m:d>
        <m:r>
          <w:rPr>
            <w:rFonts w:ascii="Cambria Math" w:eastAsia="SimSun" w:hAnsi="Cambria Math" w:cs="Arial"/>
            <w:sz w:val="24"/>
            <w:szCs w:val="24"/>
          </w:rPr>
          <m:t>-</m:t>
        </m:r>
        <m:r>
          <w:rPr>
            <w:rFonts w:ascii="Cambria Math" w:eastAsia="SimSun" w:hAnsi="Cambria Math" w:cs="Arial"/>
            <w:sz w:val="24"/>
            <w:szCs w:val="24"/>
          </w:rPr>
          <m:t>Longtiude</m:t>
        </m:r>
        <m:d>
          <m:dPr>
            <m:begChr m:val="["/>
            <m:endChr m:val="]"/>
            <m:ctrlPr>
              <w:rPr>
                <w:rFonts w:ascii="Cambria Math" w:eastAsia="SimSun" w:hAnsi="Cambria Math" w:cs="Arial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SimSun" w:hAnsi="Cambria Math" w:cs="Arial"/>
                <w:sz w:val="24"/>
                <w:szCs w:val="24"/>
              </w:rPr>
              <m:t>i</m:t>
            </m:r>
          </m:e>
        </m:d>
        <m:r>
          <w:rPr>
            <w:rFonts w:ascii="Cambria Math" w:eastAsia="SimSun" w:hAnsi="Cambria Math" w:cs="Arial"/>
            <w:sz w:val="24"/>
            <w:szCs w:val="24"/>
          </w:rPr>
          <m:t>×111139</m:t>
        </m:r>
      </m:oMath>
    </w:p>
    <w:p w14:paraId="69648903" w14:textId="77777777" w:rsidR="00531862" w:rsidRDefault="00E82D0D">
      <w:pPr>
        <w:pStyle w:val="ListParagraph"/>
        <w:numPr>
          <w:ilvl w:val="3"/>
          <w:numId w:val="1"/>
        </w:numPr>
        <w:rPr>
          <w:rFonts w:ascii="Arial" w:eastAsia="SimSun" w:hAnsi="Arial" w:cs="Arial"/>
          <w:b/>
          <w:bCs/>
          <w:sz w:val="24"/>
          <w:szCs w:val="24"/>
        </w:rPr>
      </w:pPr>
      <w:commentRangeStart w:id="1"/>
      <m:oMath>
        <m:r>
          <w:rPr>
            <w:rFonts w:ascii="Cambria Math" w:eastAsia="SimSun" w:hAnsi="Cambria Math" w:cs="Arial"/>
            <w:sz w:val="24"/>
            <w:szCs w:val="24"/>
          </w:rPr>
          <m:t>d</m:t>
        </m:r>
        <m:d>
          <m:dPr>
            <m:begChr m:val="["/>
            <m:endChr m:val="]"/>
            <m:ctrlPr>
              <w:rPr>
                <w:rFonts w:ascii="Cambria Math" w:eastAsia="SimSun" w:hAnsi="Cambria Math" w:cs="Arial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SimSun" w:hAnsi="Cambria Math" w:cs="Arial"/>
                <w:sz w:val="24"/>
                <w:szCs w:val="24"/>
              </w:rPr>
              <m:t>j</m:t>
            </m:r>
          </m:e>
        </m:d>
        <m:r>
          <w:rPr>
            <w:rFonts w:ascii="Cambria Math" w:eastAsia="SimSun" w:hAnsi="Cambria Math" w:cs="Arial"/>
            <w:sz w:val="24"/>
            <w:szCs w:val="24"/>
          </w:rPr>
          <m:t>=</m:t>
        </m:r>
        <m:r>
          <w:rPr>
            <w:rFonts w:ascii="Cambria Math" w:eastAsia="SimSun" w:hAnsi="Cambria Math" w:cs="Arial"/>
            <w:sz w:val="24"/>
            <w:szCs w:val="24"/>
          </w:rPr>
          <m:t>sqrt</m:t>
        </m:r>
        <m:d>
          <m:dPr>
            <m:ctrlPr>
              <w:rPr>
                <w:rFonts w:ascii="Cambria Math" w:eastAsia="SimSun" w:hAnsi="Cambria Math" w:cs="Arial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SimSun" w:hAnsi="Cambria Math" w:cs="Arial"/>
                <w:sz w:val="24"/>
                <w:szCs w:val="24"/>
              </w:rPr>
              <m:t xml:space="preserve"> </m:t>
            </m:r>
            <m:sSup>
              <m:sSupPr>
                <m:ctrlPr>
                  <w:rPr>
                    <w:rFonts w:ascii="Cambria Math" w:eastAsia="SimSun" w:hAnsi="Cambria Math" w:cs="Arial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="SimSun" w:hAnsi="Cambria Math" w:cs="Arial"/>
                    <w:sz w:val="24"/>
                    <w:szCs w:val="24"/>
                  </w:rPr>
                  <m:t>a</m:t>
                </m:r>
              </m:e>
              <m:sup>
                <m:r>
                  <w:rPr>
                    <w:rFonts w:ascii="Cambria Math" w:eastAsia="SimSun" w:hAnsi="Cambria Math" w:cs="Arial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="SimSun" w:hAnsi="Cambria Math" w:cs="Arial"/>
                <w:sz w:val="24"/>
                <w:szCs w:val="24"/>
              </w:rPr>
              <m:t>+</m:t>
            </m:r>
            <m:sSup>
              <m:sSupPr>
                <m:ctrlPr>
                  <w:rPr>
                    <w:rFonts w:ascii="Cambria Math" w:eastAsia="SimSun" w:hAnsi="Cambria Math" w:cs="Arial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="SimSun" w:hAnsi="Cambria Math" w:cs="Arial"/>
                    <w:sz w:val="24"/>
                    <w:szCs w:val="24"/>
                  </w:rPr>
                  <m:t>b</m:t>
                </m:r>
              </m:e>
              <m:sup>
                <m:r>
                  <w:rPr>
                    <w:rFonts w:ascii="Cambria Math" w:eastAsia="SimSun" w:hAnsi="Cambria Math" w:cs="Arial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="SimSun" w:hAnsi="Cambria Math" w:cs="Arial"/>
                <w:sz w:val="24"/>
                <w:szCs w:val="24"/>
              </w:rPr>
              <m:t xml:space="preserve"> </m:t>
            </m:r>
          </m:e>
        </m:d>
        <m:r>
          <w:rPr>
            <w:rFonts w:ascii="Cambria Math" w:eastAsia="SimSun" w:hAnsi="Cambria Math" w:cs="Arial"/>
            <w:sz w:val="24"/>
            <w:szCs w:val="24"/>
          </w:rPr>
          <m:t xml:space="preserve"> ÷1000</m:t>
        </m:r>
        <w:commentRangeEnd w:id="1"/>
        <m:r>
          <m:rPr>
            <m:sty m:val="p"/>
          </m:rPr>
          <w:rPr>
            <w:rStyle w:val="CommentReference"/>
          </w:rPr>
          <w:commentReference w:id="1"/>
        </m:r>
      </m:oMath>
    </w:p>
    <w:p w14:paraId="6C5D8438" w14:textId="77777777" w:rsidR="00531862" w:rsidRDefault="00E82D0D">
      <w:pPr>
        <w:pStyle w:val="ListParagraph"/>
        <w:numPr>
          <w:ilvl w:val="3"/>
          <w:numId w:val="1"/>
        </w:numPr>
        <w:rPr>
          <w:rFonts w:ascii="Arial" w:eastAsia="SimSun" w:hAnsi="Arial" w:cs="Arial"/>
          <w:sz w:val="24"/>
          <w:szCs w:val="24"/>
        </w:rPr>
      </w:pPr>
      <m:oMath>
        <m:r>
          <w:rPr>
            <w:rFonts w:ascii="Cambria Math" w:eastAsia="SimSun" w:hAnsi="Cambria Math" w:cs="Arial"/>
            <w:sz w:val="24"/>
            <w:szCs w:val="24"/>
          </w:rPr>
          <m:t>Distance</m:t>
        </m:r>
        <m:d>
          <m:dPr>
            <m:begChr m:val="["/>
            <m:endChr m:val="]"/>
            <m:ctrlPr>
              <w:rPr>
                <w:rFonts w:ascii="Cambria Math" w:eastAsia="SimSun" w:hAnsi="Cambria Math" w:cs="Arial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SimSun" w:hAnsi="Cambria Math" w:cs="Arial"/>
                <w:sz w:val="24"/>
                <w:szCs w:val="24"/>
              </w:rPr>
              <m:t>i</m:t>
            </m:r>
          </m:e>
        </m:d>
        <m:r>
          <w:rPr>
            <w:rFonts w:ascii="Cambria Math" w:eastAsia="SimSun" w:hAnsi="Cambria Math" w:cs="Arial"/>
            <w:sz w:val="24"/>
            <w:szCs w:val="24"/>
          </w:rPr>
          <m:t>=</m:t>
        </m:r>
        <m:r>
          <m:rPr>
            <m:sty m:val="p"/>
          </m:rPr>
          <w:rPr>
            <w:rFonts w:ascii="Cambria Math" w:eastAsia="SimSun" w:hAnsi="Cambria Math" w:cs="Arial"/>
            <w:sz w:val="24"/>
            <w:szCs w:val="24"/>
          </w:rPr>
          <m:t>mi</m:t>
        </m:r>
        <m:func>
          <m:funcPr>
            <m:ctrlPr>
              <w:rPr>
                <w:rFonts w:ascii="Cambria Math" w:eastAsia="SimSun" w:hAnsi="Cambria Math" w:cs="Arial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SimSun" w:hAnsi="Cambria Math" w:cs="Arial"/>
                <w:sz w:val="24"/>
                <w:szCs w:val="24"/>
              </w:rPr>
              <m:t>n</m:t>
            </m:r>
          </m:fName>
          <m:e>
            <m:d>
              <m:dPr>
                <m:ctrlPr>
                  <w:rPr>
                    <w:rFonts w:ascii="Cambria Math" w:eastAsia="SimSun" w:hAnsi="Cambria Math" w:cs="Arial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="SimSun" w:hAnsi="Cambria Math" w:cs="Arial"/>
                    <w:sz w:val="24"/>
                    <w:szCs w:val="24"/>
                  </w:rPr>
                  <m:t>d</m:t>
                </m:r>
              </m:e>
            </m:d>
          </m:e>
        </m:func>
      </m:oMath>
    </w:p>
    <w:p w14:paraId="25C09F80" w14:textId="77777777" w:rsidR="00531862" w:rsidRDefault="00E82D0D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Corresponding ID </w:t>
      </w:r>
    </w:p>
    <w:p w14:paraId="69B3CA70" w14:textId="77777777" w:rsidR="00531862" w:rsidRDefault="00E82D0D">
      <w:pPr>
        <w:pStyle w:val="ListParagraph"/>
        <w:numPr>
          <w:ilvl w:val="3"/>
          <w:numId w:val="1"/>
        </w:numPr>
        <w:rPr>
          <w:rFonts w:ascii="Arial" w:eastAsia="SimSun" w:hAnsi="Arial" w:cs="Arial"/>
          <w:sz w:val="24"/>
          <w:szCs w:val="24"/>
        </w:rPr>
      </w:pPr>
      <m:oMath>
        <m:r>
          <w:rPr>
            <w:rFonts w:ascii="Cambria Math" w:eastAsia="SimSun" w:hAnsi="Cambria Math" w:cs="Arial"/>
            <w:sz w:val="24"/>
            <w:szCs w:val="24"/>
          </w:rPr>
          <m:t>ID</m:t>
        </m:r>
        <m:r>
          <w:rPr>
            <w:rFonts w:ascii="Cambria Math" w:eastAsia="SimSun" w:hAnsi="Cambria Math" w:cs="Arial"/>
            <w:sz w:val="24"/>
            <w:szCs w:val="24"/>
          </w:rPr>
          <m:t>_</m:t>
        </m:r>
        <m:r>
          <w:rPr>
            <w:rFonts w:ascii="Cambria Math" w:eastAsia="SimSun" w:hAnsi="Cambria Math" w:cs="Arial"/>
            <w:sz w:val="24"/>
            <w:szCs w:val="24"/>
          </w:rPr>
          <m:t>Repeat</m:t>
        </m:r>
        <m:d>
          <m:dPr>
            <m:begChr m:val="["/>
            <m:endChr m:val="]"/>
            <m:ctrlPr>
              <w:rPr>
                <w:rFonts w:ascii="Cambria Math" w:eastAsia="SimSun" w:hAnsi="Cambria Math" w:cs="Arial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SimSun" w:hAnsi="Cambria Math" w:cs="Arial"/>
                <w:sz w:val="24"/>
                <w:szCs w:val="24"/>
              </w:rPr>
              <m:t>i</m:t>
            </m:r>
          </m:e>
        </m:d>
        <m:r>
          <w:rPr>
            <w:rFonts w:ascii="Cambria Math" w:eastAsia="SimSun" w:hAnsi="Cambria Math" w:cs="Arial"/>
            <w:sz w:val="24"/>
            <w:szCs w:val="24"/>
          </w:rPr>
          <m:t xml:space="preserve">= </m:t>
        </m:r>
        <m:r>
          <w:rPr>
            <w:rFonts w:ascii="Cambria Math" w:eastAsia="SimSun" w:hAnsi="Cambria Math" w:cs="Arial"/>
            <w:sz w:val="24"/>
            <w:szCs w:val="24"/>
          </w:rPr>
          <m:t>matc</m:t>
        </m:r>
        <m:r>
          <w:rPr>
            <w:rFonts w:ascii="Cambria Math" w:eastAsia="SimSun" w:hAnsi="Cambria Math" w:cs="Arial"/>
            <w:sz w:val="24"/>
            <w:szCs w:val="24"/>
          </w:rPr>
          <m:t>h</m:t>
        </m:r>
        <m:r>
          <w:rPr>
            <w:rFonts w:ascii="Cambria Math" w:eastAsia="SimSun" w:hAnsi="Cambria Math" w:cs="Arial"/>
            <w:sz w:val="24"/>
            <w:szCs w:val="24"/>
          </w:rPr>
          <m:t>(</m:t>
        </m:r>
        <m:r>
          <w:rPr>
            <w:rFonts w:ascii="Cambria Math" w:eastAsia="SimSun" w:hAnsi="Cambria Math" w:cs="Arial"/>
            <w:sz w:val="24"/>
            <w:szCs w:val="24"/>
          </w:rPr>
          <m:t>Distance</m:t>
        </m:r>
        <m:d>
          <m:dPr>
            <m:begChr m:val="["/>
            <m:endChr m:val="]"/>
            <m:ctrlPr>
              <w:rPr>
                <w:rFonts w:ascii="Cambria Math" w:eastAsia="SimSun" w:hAnsi="Cambria Math" w:cs="Arial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="SimSun" w:hAnsi="Cambria Math" w:cs="Arial"/>
                <w:sz w:val="24"/>
                <w:szCs w:val="24"/>
              </w:rPr>
              <m:t>i</m:t>
            </m:r>
          </m:e>
        </m:d>
        <m:r>
          <w:rPr>
            <w:rFonts w:ascii="Cambria Math" w:eastAsia="SimSun" w:hAnsi="Cambria Math" w:cs="Arial"/>
            <w:sz w:val="24"/>
            <w:szCs w:val="24"/>
          </w:rPr>
          <m:t xml:space="preserve">, </m:t>
        </m:r>
        <m:r>
          <w:rPr>
            <w:rFonts w:ascii="Cambria Math" w:eastAsia="SimSun" w:hAnsi="Cambria Math" w:cs="Arial"/>
            <w:sz w:val="24"/>
            <w:szCs w:val="24"/>
          </w:rPr>
          <m:t>d</m:t>
        </m:r>
        <m:r>
          <w:rPr>
            <w:rFonts w:ascii="Cambria Math" w:eastAsia="SimSun" w:hAnsi="Cambria Math" w:cs="Arial"/>
            <w:sz w:val="24"/>
            <w:szCs w:val="24"/>
          </w:rPr>
          <m:t>)</m:t>
        </m:r>
      </m:oMath>
    </w:p>
    <w:p w14:paraId="17339978" w14:textId="77777777" w:rsidR="00531862" w:rsidRDefault="00E82D0D">
      <w:pPr>
        <w:pStyle w:val="ListParagraph"/>
        <w:numPr>
          <w:ilvl w:val="3"/>
          <w:numId w:val="1"/>
        </w:numPr>
        <w:rPr>
          <w:rFonts w:ascii="Arial" w:eastAsia="SimSun" w:hAnsi="Arial" w:cs="Arial"/>
          <w:sz w:val="24"/>
          <w:szCs w:val="24"/>
        </w:rPr>
      </w:pPr>
      <m:oMath>
        <m:r>
          <w:rPr>
            <w:rFonts w:ascii="Cambria Math" w:eastAsia="SimSun" w:hAnsi="Cambria Math" w:cs="Arial"/>
            <w:sz w:val="24"/>
            <w:szCs w:val="24"/>
          </w:rPr>
          <m:t>ID</m:t>
        </m:r>
        <m:r>
          <w:rPr>
            <w:rFonts w:ascii="Cambria Math" w:eastAsia="SimSun" w:hAnsi="Cambria Math" w:cs="Arial"/>
            <w:sz w:val="24"/>
            <w:szCs w:val="24"/>
          </w:rPr>
          <m:t>_</m:t>
        </m:r>
        <m:r>
          <w:rPr>
            <w:rFonts w:ascii="Cambria Math" w:eastAsia="SimSun" w:hAnsi="Cambria Math" w:cs="Arial"/>
            <w:sz w:val="24"/>
            <w:szCs w:val="24"/>
          </w:rPr>
          <m:t>Repeat</m:t>
        </m:r>
        <m:r>
          <w:rPr>
            <w:rFonts w:ascii="Cambria Math" w:eastAsia="SimSun" w:hAnsi="Cambria Math" w:cs="Arial"/>
            <w:sz w:val="24"/>
            <w:szCs w:val="24"/>
          </w:rPr>
          <m:t xml:space="preserve"> </m:t>
        </m:r>
      </m:oMath>
      <w:r>
        <w:rPr>
          <w:rFonts w:ascii="Arial" w:eastAsia="SimSun" w:hAnsi="Arial" w:cs="Arial"/>
          <w:sz w:val="24"/>
          <w:szCs w:val="24"/>
        </w:rPr>
        <w:t xml:space="preserve">help you identify the matching flare volumes in Year-2 to </w:t>
      </w:r>
      <w:r>
        <w:rPr>
          <w:rFonts w:ascii="Arial" w:eastAsia="SimSun" w:hAnsi="Arial" w:cs="Arial"/>
          <w:sz w:val="24"/>
          <w:szCs w:val="24"/>
        </w:rPr>
        <w:t>the GPS location in Year-1, and so on.</w:t>
      </w:r>
    </w:p>
    <w:p w14:paraId="31934891" w14:textId="77777777" w:rsidR="00531862" w:rsidRDefault="00531862">
      <w:pPr>
        <w:pStyle w:val="ListParagraph"/>
        <w:ind w:left="2880"/>
        <w:rPr>
          <w:rFonts w:ascii="Arial" w:eastAsia="SimSun" w:hAnsi="Arial" w:cs="Arial"/>
          <w:sz w:val="24"/>
          <w:szCs w:val="24"/>
        </w:rPr>
      </w:pPr>
    </w:p>
    <w:p w14:paraId="7A53B073" w14:textId="77777777" w:rsidR="00531862" w:rsidRDefault="00E82D0D">
      <w:pPr>
        <w:pStyle w:val="ListParagraph"/>
        <w:numPr>
          <w:ilvl w:val="1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Minimum distance between the two GPS locations will help identify </w:t>
      </w:r>
      <w:proofErr w:type="spellStart"/>
      <w:r>
        <w:rPr>
          <w:rFonts w:ascii="Arial" w:hAnsi="Arial" w:cs="Arial"/>
          <w:sz w:val="24"/>
          <w:szCs w:val="24"/>
        </w:rPr>
        <w:t>Repeat_Status</w:t>
      </w:r>
      <w:proofErr w:type="spellEnd"/>
      <w:r>
        <w:rPr>
          <w:rFonts w:ascii="Arial" w:hAnsi="Arial" w:cs="Arial"/>
          <w:sz w:val="24"/>
          <w:szCs w:val="24"/>
        </w:rPr>
        <w:t xml:space="preserve">: </w:t>
      </w:r>
      <w:proofErr w:type="spellStart"/>
      <w:r>
        <w:rPr>
          <w:rFonts w:ascii="Arial" w:hAnsi="Arial" w:cs="Arial"/>
          <w:sz w:val="24"/>
          <w:szCs w:val="24"/>
        </w:rPr>
        <w:t>Case_</w:t>
      </w:r>
      <w:proofErr w:type="gramStart"/>
      <w:r>
        <w:rPr>
          <w:rFonts w:ascii="Arial" w:hAnsi="Arial" w:cs="Arial"/>
          <w:sz w:val="24"/>
          <w:szCs w:val="24"/>
        </w:rPr>
        <w:t>when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</w:p>
    <w:p w14:paraId="77A51A72" w14:textId="77777777" w:rsidR="00531862" w:rsidRDefault="00E82D0D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commentRangeStart w:id="2"/>
      <w:r>
        <w:rPr>
          <w:rFonts w:ascii="Arial" w:hAnsi="Arial" w:cs="Arial"/>
          <w:b/>
          <w:bCs/>
          <w:sz w:val="24"/>
          <w:szCs w:val="24"/>
        </w:rPr>
        <w:t xml:space="preserve">0 km ~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Repeat_Status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= “Origin” or “O”</w:t>
      </w:r>
      <w:commentRangeEnd w:id="2"/>
      <w:r>
        <w:rPr>
          <w:rStyle w:val="CommentReference"/>
        </w:rPr>
        <w:commentReference w:id="2"/>
      </w:r>
    </w:p>
    <w:p w14:paraId="22E7797B" w14:textId="77777777" w:rsidR="00531862" w:rsidRDefault="00E82D0D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(0 to 1] km ~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Repeat_Status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= “Confirmed” or “C”</w:t>
      </w:r>
    </w:p>
    <w:p w14:paraId="252C29D2" w14:textId="77777777" w:rsidR="00531862" w:rsidRDefault="00E82D0D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(1 to 1.6) km ~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Repeat_Status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= “</w:t>
      </w:r>
      <w:r>
        <w:rPr>
          <w:rFonts w:ascii="Arial" w:hAnsi="Arial" w:cs="Arial"/>
          <w:b/>
          <w:bCs/>
          <w:sz w:val="24"/>
          <w:szCs w:val="24"/>
        </w:rPr>
        <w:t>Possible” or “P”</w:t>
      </w:r>
    </w:p>
    <w:p w14:paraId="2A4D115E" w14:textId="77777777" w:rsidR="00531862" w:rsidRDefault="00E82D0D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[1.6 to 2) km ~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Repeat_Status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= “Suspect” or “S”</w:t>
      </w:r>
    </w:p>
    <w:p w14:paraId="699FFFD7" w14:textId="77777777" w:rsidR="00531862" w:rsidRDefault="00E82D0D">
      <w:pPr>
        <w:pStyle w:val="ListParagraph"/>
        <w:numPr>
          <w:ilvl w:val="2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&gt;= 2 km ~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Repeat_Status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= “Unique” or “U” </w:t>
      </w:r>
    </w:p>
    <w:p w14:paraId="3A26B9E4" w14:textId="77777777" w:rsidR="00531862" w:rsidRDefault="00531862">
      <w:pPr>
        <w:pStyle w:val="ListParagraph"/>
        <w:ind w:left="2160"/>
        <w:rPr>
          <w:rFonts w:ascii="Arial" w:hAnsi="Arial" w:cs="Arial"/>
          <w:b/>
          <w:bCs/>
          <w:sz w:val="24"/>
          <w:szCs w:val="24"/>
        </w:rPr>
      </w:pPr>
    </w:p>
    <w:p w14:paraId="7AB6310C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Second:</w:t>
      </w:r>
      <w:r>
        <w:rPr>
          <w:rFonts w:ascii="Arial" w:hAnsi="Arial" w:cs="Arial"/>
          <w:sz w:val="24"/>
          <w:szCs w:val="24"/>
        </w:rPr>
        <w:t xml:space="preserve"> the columns of only </w:t>
      </w:r>
      <w:proofErr w:type="spellStart"/>
      <w:r>
        <w:rPr>
          <w:rFonts w:ascii="Arial" w:hAnsi="Arial" w:cs="Arial"/>
          <w:sz w:val="24"/>
          <w:szCs w:val="24"/>
        </w:rPr>
        <w:t>Repeat_Status</w:t>
      </w:r>
      <w:proofErr w:type="spellEnd"/>
      <w:r>
        <w:rPr>
          <w:rFonts w:ascii="Arial" w:hAnsi="Arial" w:cs="Arial"/>
          <w:sz w:val="24"/>
          <w:szCs w:val="24"/>
        </w:rPr>
        <w:t xml:space="preserve"> = </w:t>
      </w:r>
      <w:proofErr w:type="gramStart"/>
      <w:r>
        <w:rPr>
          <w:rFonts w:ascii="Arial" w:hAnsi="Arial" w:cs="Arial"/>
          <w:sz w:val="24"/>
          <w:szCs w:val="24"/>
        </w:rPr>
        <w:t>c(</w:t>
      </w:r>
      <w:proofErr w:type="gramEnd"/>
      <w:r>
        <w:rPr>
          <w:rFonts w:ascii="Arial" w:hAnsi="Arial" w:cs="Arial"/>
          <w:sz w:val="24"/>
          <w:szCs w:val="24"/>
        </w:rPr>
        <w:t xml:space="preserve">“O”, “C” , “P” , “S”) are </w:t>
      </w:r>
      <w:proofErr w:type="spellStart"/>
      <w:r>
        <w:rPr>
          <w:rFonts w:ascii="Arial" w:hAnsi="Arial" w:cs="Arial"/>
          <w:b/>
          <w:bCs/>
          <w:i/>
          <w:iCs/>
          <w:sz w:val="24"/>
          <w:szCs w:val="24"/>
        </w:rPr>
        <w:t>left_joined</w:t>
      </w:r>
      <w:proofErr w:type="spellEnd"/>
      <w:r>
        <w:rPr>
          <w:rFonts w:ascii="Arial" w:hAnsi="Arial" w:cs="Arial"/>
          <w:sz w:val="24"/>
          <w:szCs w:val="24"/>
        </w:rPr>
        <w:t xml:space="preserve"> together in a </w:t>
      </w:r>
      <w:proofErr w:type="spellStart"/>
      <w:r>
        <w:rPr>
          <w:rFonts w:ascii="Arial" w:hAnsi="Arial" w:cs="Arial"/>
          <w:sz w:val="24"/>
          <w:szCs w:val="24"/>
        </w:rPr>
        <w:t>Meta_table</w:t>
      </w:r>
      <w:proofErr w:type="spellEnd"/>
      <w:r>
        <w:rPr>
          <w:rFonts w:ascii="Arial" w:hAnsi="Arial" w:cs="Arial"/>
          <w:sz w:val="24"/>
          <w:szCs w:val="24"/>
        </w:rPr>
        <w:t xml:space="preserve"> under </w:t>
      </w:r>
      <w:r>
        <w:rPr>
          <w:rFonts w:ascii="Arial" w:hAnsi="Arial" w:cs="Arial"/>
          <w:sz w:val="24"/>
          <w:szCs w:val="24"/>
          <w:u w:val="single"/>
        </w:rPr>
        <w:t>one unique-ID</w:t>
      </w:r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  <w:u w:val="single"/>
        </w:rPr>
        <w:t>Latitude</w:t>
      </w:r>
      <w:r>
        <w:rPr>
          <w:rFonts w:ascii="Arial" w:hAnsi="Arial" w:cs="Arial"/>
          <w:sz w:val="24"/>
          <w:szCs w:val="24"/>
        </w:rPr>
        <w:t xml:space="preserve"> and </w:t>
      </w:r>
      <w:r>
        <w:rPr>
          <w:rFonts w:ascii="Arial" w:hAnsi="Arial" w:cs="Arial"/>
          <w:sz w:val="24"/>
          <w:szCs w:val="24"/>
          <w:u w:val="single"/>
        </w:rPr>
        <w:t>Longitude</w:t>
      </w:r>
      <w:r>
        <w:rPr>
          <w:rFonts w:ascii="Arial" w:hAnsi="Arial" w:cs="Arial"/>
          <w:sz w:val="24"/>
          <w:szCs w:val="24"/>
        </w:rPr>
        <w:t xml:space="preserve"> with year of first detection(</w:t>
      </w:r>
      <w:proofErr w:type="spellStart"/>
      <w:r>
        <w:rPr>
          <w:rFonts w:ascii="Arial" w:hAnsi="Arial" w:cs="Arial"/>
          <w:sz w:val="24"/>
          <w:szCs w:val="24"/>
        </w:rPr>
        <w:t>Year_FD</w:t>
      </w:r>
      <w:proofErr w:type="spellEnd"/>
      <w:r>
        <w:rPr>
          <w:rFonts w:ascii="Arial" w:hAnsi="Arial" w:cs="Arial"/>
          <w:sz w:val="24"/>
          <w:szCs w:val="24"/>
        </w:rPr>
        <w:t>) shown. There should be only one row for each GPS location where the values in Year-1, 2, 3, 4 and 5 correspond to the original table columns (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Detect</w:t>
      </w:r>
      <w:r>
        <w:rPr>
          <w:rFonts w:ascii="Arial" w:hAnsi="Arial" w:cs="Arial"/>
          <w:b/>
          <w:bCs/>
          <w:sz w:val="24"/>
          <w:szCs w:val="24"/>
        </w:rPr>
        <w:t>ion_Frequency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b/>
          <w:bCs/>
          <w:sz w:val="24"/>
          <w:szCs w:val="24"/>
        </w:rPr>
        <w:t>BCM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MMscf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MMscf_Day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Days_On_Yr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Days_On_Mnth</w:t>
      </w:r>
      <w:proofErr w:type="spellEnd"/>
      <w:r>
        <w:rPr>
          <w:rFonts w:ascii="Arial" w:hAnsi="Arial" w:cs="Arial"/>
          <w:sz w:val="24"/>
          <w:szCs w:val="24"/>
        </w:rPr>
        <w:t xml:space="preserve">, and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Repeat_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status</w:t>
      </w:r>
      <w:proofErr w:type="spellEnd"/>
      <w:r>
        <w:rPr>
          <w:rFonts w:ascii="Arial" w:hAnsi="Arial" w:cs="Arial"/>
          <w:sz w:val="24"/>
          <w:szCs w:val="24"/>
        </w:rPr>
        <w:t>)*</w:t>
      </w:r>
      <w:proofErr w:type="gramEnd"/>
    </w:p>
    <w:p w14:paraId="3A8495AB" w14:textId="77777777" w:rsidR="00531862" w:rsidRDefault="00531862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0B6E81CA" w14:textId="77777777" w:rsidR="00531862" w:rsidRDefault="00E82D0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4"/>
          <w:szCs w:val="24"/>
        </w:rPr>
        <w:t>*</w:t>
      </w:r>
      <w:r>
        <w:rPr>
          <w:rFonts w:ascii="Arial" w:hAnsi="Arial" w:cs="Arial"/>
          <w:sz w:val="20"/>
          <w:szCs w:val="20"/>
        </w:rPr>
        <w:t>If needed add an identifier for each year data. For example BCM_2017, BCM_2018</w:t>
      </w:r>
      <w:proofErr w:type="gramStart"/>
      <w:r>
        <w:rPr>
          <w:rFonts w:ascii="Arial" w:hAnsi="Arial" w:cs="Arial"/>
          <w:sz w:val="20"/>
          <w:szCs w:val="20"/>
        </w:rPr>
        <w:t xml:space="preserve"> ..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etc</w:t>
      </w:r>
      <w:proofErr w:type="spellEnd"/>
    </w:p>
    <w:p w14:paraId="2975CC7F" w14:textId="77777777" w:rsidR="00531862" w:rsidRDefault="00E82D0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* </w:t>
      </w:r>
      <w:r>
        <w:rPr>
          <w:rFonts w:ascii="Arial" w:hAnsi="Arial" w:cs="Arial"/>
          <w:sz w:val="20"/>
          <w:szCs w:val="20"/>
        </w:rPr>
        <w:t>Any</w:t>
      </w:r>
      <w:r>
        <w:rPr>
          <w:rFonts w:ascii="Arial" w:hAnsi="Arial" w:cs="Arial"/>
          <w:sz w:val="20"/>
          <w:szCs w:val="20"/>
        </w:rPr>
        <w:t xml:space="preserve"> rows with no corresponding values in the year columns should display 0 zero values. </w:t>
      </w:r>
    </w:p>
    <w:p w14:paraId="2732DAC3" w14:textId="77777777" w:rsidR="00531862" w:rsidRDefault="00E82D0D">
      <w:pPr>
        <w:pStyle w:val="ListParagrap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Ex: unique location only detected in year-3 and have no “C”, “P” or “S” status to previous locations should show zero values for the columns in year-1 and year-2. Similar</w:t>
      </w:r>
      <w:r>
        <w:rPr>
          <w:rFonts w:ascii="Arial" w:hAnsi="Arial" w:cs="Arial"/>
          <w:sz w:val="20"/>
          <w:szCs w:val="20"/>
        </w:rPr>
        <w:t>ly, any location detected in year1 and 2 but no confirmed detection in future years should display zero values</w:t>
      </w:r>
      <w:r>
        <w:rPr>
          <w:rFonts w:ascii="Arial" w:hAnsi="Arial" w:cs="Arial"/>
          <w:b/>
          <w:bCs/>
          <w:sz w:val="20"/>
          <w:szCs w:val="20"/>
        </w:rPr>
        <w:t xml:space="preserve">. </w:t>
      </w:r>
    </w:p>
    <w:p w14:paraId="64FF2E46" w14:textId="77777777" w:rsidR="00531862" w:rsidRDefault="00E82D0D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Third</w:t>
      </w:r>
      <w:r>
        <w:rPr>
          <w:rFonts w:ascii="Arial" w:hAnsi="Arial" w:cs="Arial"/>
          <w:sz w:val="24"/>
          <w:szCs w:val="24"/>
        </w:rPr>
        <w:t xml:space="preserve">: the output should be a </w:t>
      </w:r>
      <w:proofErr w:type="spellStart"/>
      <w:r>
        <w:rPr>
          <w:rFonts w:ascii="Arial" w:hAnsi="Arial" w:cs="Arial"/>
          <w:sz w:val="24"/>
          <w:szCs w:val="24"/>
        </w:rPr>
        <w:t>Meta_table</w:t>
      </w:r>
      <w:proofErr w:type="spellEnd"/>
      <w:r>
        <w:rPr>
          <w:rFonts w:ascii="Arial" w:hAnsi="Arial" w:cs="Arial"/>
          <w:sz w:val="24"/>
          <w:szCs w:val="24"/>
        </w:rPr>
        <w:t xml:space="preserve"> which display unique rows of each location, with unique ID. The columns include:</w:t>
      </w:r>
    </w:p>
    <w:tbl>
      <w:tblPr>
        <w:tblStyle w:val="TableGrid"/>
        <w:tblW w:w="0" w:type="auto"/>
        <w:tblInd w:w="175" w:type="dxa"/>
        <w:tblLayout w:type="fixed"/>
        <w:tblLook w:val="04A0" w:firstRow="1" w:lastRow="0" w:firstColumn="1" w:lastColumn="0" w:noHBand="0" w:noVBand="1"/>
      </w:tblPr>
      <w:tblGrid>
        <w:gridCol w:w="1080"/>
        <w:gridCol w:w="990"/>
        <w:gridCol w:w="900"/>
        <w:gridCol w:w="810"/>
        <w:gridCol w:w="990"/>
        <w:gridCol w:w="810"/>
        <w:gridCol w:w="810"/>
        <w:gridCol w:w="810"/>
        <w:gridCol w:w="900"/>
        <w:gridCol w:w="720"/>
        <w:gridCol w:w="355"/>
      </w:tblGrid>
      <w:tr w:rsidR="00531862" w14:paraId="33B2F37A" w14:textId="77777777">
        <w:tc>
          <w:tcPr>
            <w:tcW w:w="1080" w:type="dxa"/>
          </w:tcPr>
          <w:p w14:paraId="2C9F1F8D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Unique-ID</w:t>
            </w:r>
          </w:p>
        </w:tc>
        <w:tc>
          <w:tcPr>
            <w:tcW w:w="990" w:type="dxa"/>
          </w:tcPr>
          <w:p w14:paraId="6F8A422E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ISO_Code</w:t>
            </w:r>
            <w:proofErr w:type="spellEnd"/>
          </w:p>
        </w:tc>
        <w:tc>
          <w:tcPr>
            <w:tcW w:w="900" w:type="dxa"/>
          </w:tcPr>
          <w:p w14:paraId="2619D660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Ye</w:t>
            </w:r>
            <w:r>
              <w:rPr>
                <w:rFonts w:ascii="Arial" w:hAnsi="Arial" w:cs="Arial"/>
                <w:sz w:val="16"/>
                <w:szCs w:val="16"/>
              </w:rPr>
              <w:t>ar_FD</w:t>
            </w:r>
            <w:proofErr w:type="spellEnd"/>
          </w:p>
        </w:tc>
        <w:tc>
          <w:tcPr>
            <w:tcW w:w="810" w:type="dxa"/>
          </w:tcPr>
          <w:p w14:paraId="4841D77F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Latitude</w:t>
            </w:r>
          </w:p>
        </w:tc>
        <w:tc>
          <w:tcPr>
            <w:tcW w:w="990" w:type="dxa"/>
          </w:tcPr>
          <w:p w14:paraId="20F50CF0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Longitude</w:t>
            </w:r>
          </w:p>
        </w:tc>
        <w:tc>
          <w:tcPr>
            <w:tcW w:w="810" w:type="dxa"/>
            <w:shd w:val="clear" w:color="auto" w:fill="FFFF00"/>
          </w:tcPr>
          <w:p w14:paraId="73FE18F1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Year-1</w:t>
            </w:r>
          </w:p>
        </w:tc>
        <w:tc>
          <w:tcPr>
            <w:tcW w:w="810" w:type="dxa"/>
            <w:shd w:val="clear" w:color="auto" w:fill="FFFF00"/>
          </w:tcPr>
          <w:p w14:paraId="760FD9DF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Year-2</w:t>
            </w:r>
          </w:p>
        </w:tc>
        <w:tc>
          <w:tcPr>
            <w:tcW w:w="810" w:type="dxa"/>
            <w:shd w:val="clear" w:color="auto" w:fill="FFFF00"/>
          </w:tcPr>
          <w:p w14:paraId="592637D2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Year-3</w:t>
            </w:r>
          </w:p>
        </w:tc>
        <w:tc>
          <w:tcPr>
            <w:tcW w:w="900" w:type="dxa"/>
            <w:shd w:val="clear" w:color="auto" w:fill="FFFF00"/>
          </w:tcPr>
          <w:p w14:paraId="2A385E37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Year-4</w:t>
            </w:r>
          </w:p>
        </w:tc>
        <w:tc>
          <w:tcPr>
            <w:tcW w:w="720" w:type="dxa"/>
            <w:shd w:val="clear" w:color="auto" w:fill="FFFF00"/>
          </w:tcPr>
          <w:p w14:paraId="4F831F2C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Year-5</w:t>
            </w:r>
          </w:p>
        </w:tc>
        <w:tc>
          <w:tcPr>
            <w:tcW w:w="355" w:type="dxa"/>
          </w:tcPr>
          <w:p w14:paraId="744FC7DA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31862" w14:paraId="5F687268" w14:textId="77777777">
        <w:tc>
          <w:tcPr>
            <w:tcW w:w="1080" w:type="dxa"/>
          </w:tcPr>
          <w:p w14:paraId="73335DC4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</w:t>
            </w:r>
          </w:p>
        </w:tc>
        <w:tc>
          <w:tcPr>
            <w:tcW w:w="990" w:type="dxa"/>
          </w:tcPr>
          <w:p w14:paraId="14A12F3A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069D83D7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63D77252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14:paraId="5B499BDD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31ED5297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78863482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4F994E45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475C8E6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20" w:type="dxa"/>
          </w:tcPr>
          <w:p w14:paraId="44CFB705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55" w:type="dxa"/>
          </w:tcPr>
          <w:p w14:paraId="6FAD1E18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31862" w14:paraId="387DD5F0" w14:textId="77777777">
        <w:tc>
          <w:tcPr>
            <w:tcW w:w="1080" w:type="dxa"/>
          </w:tcPr>
          <w:p w14:paraId="44F9EB01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</w:t>
            </w:r>
          </w:p>
        </w:tc>
        <w:tc>
          <w:tcPr>
            <w:tcW w:w="990" w:type="dxa"/>
          </w:tcPr>
          <w:p w14:paraId="42B95C6E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5C1BC459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304862C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14:paraId="6401201D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1A39D38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37739C9C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694BCE9B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1C420A85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20" w:type="dxa"/>
          </w:tcPr>
          <w:p w14:paraId="2C9A4D9C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55" w:type="dxa"/>
          </w:tcPr>
          <w:p w14:paraId="36A0237A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31862" w14:paraId="350B51AB" w14:textId="77777777">
        <w:tc>
          <w:tcPr>
            <w:tcW w:w="1080" w:type="dxa"/>
          </w:tcPr>
          <w:p w14:paraId="4E853120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3</w:t>
            </w:r>
          </w:p>
        </w:tc>
        <w:tc>
          <w:tcPr>
            <w:tcW w:w="990" w:type="dxa"/>
          </w:tcPr>
          <w:p w14:paraId="66BA89C4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1D4408AF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560DEB4D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14:paraId="6F08DEFB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425F469C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5C249939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031715A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27A63109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20" w:type="dxa"/>
          </w:tcPr>
          <w:p w14:paraId="2DB3F4CC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55" w:type="dxa"/>
          </w:tcPr>
          <w:p w14:paraId="6BC30E5F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31862" w14:paraId="7AC4BA97" w14:textId="77777777">
        <w:tc>
          <w:tcPr>
            <w:tcW w:w="1080" w:type="dxa"/>
          </w:tcPr>
          <w:p w14:paraId="0E48CA0B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4</w:t>
            </w:r>
          </w:p>
        </w:tc>
        <w:tc>
          <w:tcPr>
            <w:tcW w:w="990" w:type="dxa"/>
          </w:tcPr>
          <w:p w14:paraId="197BAEF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38F3D83A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7DBB0022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14:paraId="0A011B1B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67798CEF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3D209A85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26D4B729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4983676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20" w:type="dxa"/>
          </w:tcPr>
          <w:p w14:paraId="5121B2A7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55" w:type="dxa"/>
          </w:tcPr>
          <w:p w14:paraId="14CF964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31862" w14:paraId="21DA93E0" w14:textId="77777777">
        <w:tc>
          <w:tcPr>
            <w:tcW w:w="1080" w:type="dxa"/>
          </w:tcPr>
          <w:p w14:paraId="683737C7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5</w:t>
            </w:r>
          </w:p>
        </w:tc>
        <w:tc>
          <w:tcPr>
            <w:tcW w:w="990" w:type="dxa"/>
          </w:tcPr>
          <w:p w14:paraId="2963B02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7068858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74D68372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14:paraId="647DA7AB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439643AE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76AF4E03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3E50C732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3BF6979D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20" w:type="dxa"/>
          </w:tcPr>
          <w:p w14:paraId="7E2342B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55" w:type="dxa"/>
          </w:tcPr>
          <w:p w14:paraId="29C26648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31862" w14:paraId="09A1270D" w14:textId="77777777">
        <w:tc>
          <w:tcPr>
            <w:tcW w:w="1080" w:type="dxa"/>
          </w:tcPr>
          <w:p w14:paraId="5967C94C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…</w:t>
            </w:r>
          </w:p>
        </w:tc>
        <w:tc>
          <w:tcPr>
            <w:tcW w:w="990" w:type="dxa"/>
          </w:tcPr>
          <w:p w14:paraId="7DA2490A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55D8FC11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004B06B3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14:paraId="594CB16E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6E3FAFD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1C499C08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4EF398FA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72407FE4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20" w:type="dxa"/>
          </w:tcPr>
          <w:p w14:paraId="2F773C33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55" w:type="dxa"/>
          </w:tcPr>
          <w:p w14:paraId="0C4D397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31862" w14:paraId="07291827" w14:textId="77777777">
        <w:tc>
          <w:tcPr>
            <w:tcW w:w="1080" w:type="dxa"/>
          </w:tcPr>
          <w:p w14:paraId="0663DB64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N</w:t>
            </w:r>
          </w:p>
        </w:tc>
        <w:tc>
          <w:tcPr>
            <w:tcW w:w="990" w:type="dxa"/>
          </w:tcPr>
          <w:p w14:paraId="3FE4519C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351BB60C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0323C52D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90" w:type="dxa"/>
          </w:tcPr>
          <w:p w14:paraId="0E500885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2F63A08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1C11123D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810" w:type="dxa"/>
          </w:tcPr>
          <w:p w14:paraId="55F5696D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00" w:type="dxa"/>
          </w:tcPr>
          <w:p w14:paraId="42DA6E7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20" w:type="dxa"/>
          </w:tcPr>
          <w:p w14:paraId="50CB917C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355" w:type="dxa"/>
          </w:tcPr>
          <w:p w14:paraId="2C9910DF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531862" w14:paraId="30993821" w14:textId="77777777">
        <w:tc>
          <w:tcPr>
            <w:tcW w:w="1080" w:type="dxa"/>
          </w:tcPr>
          <w:p w14:paraId="4E903B2D" w14:textId="77777777" w:rsidR="00531862" w:rsidRDefault="00531862">
            <w:pPr>
              <w:pStyle w:val="ListParagraph"/>
              <w:ind w:left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990" w:type="dxa"/>
          </w:tcPr>
          <w:p w14:paraId="0E3B113B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900" w:type="dxa"/>
          </w:tcPr>
          <w:p w14:paraId="0B10BCC9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</w:tcPr>
          <w:p w14:paraId="1C270EEA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990" w:type="dxa"/>
          </w:tcPr>
          <w:p w14:paraId="2173DAB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</w:tcPr>
          <w:p w14:paraId="749A3854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</w:tcPr>
          <w:p w14:paraId="5B6FE1E7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810" w:type="dxa"/>
          </w:tcPr>
          <w:p w14:paraId="6E3A50A1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900" w:type="dxa"/>
          </w:tcPr>
          <w:p w14:paraId="4E34180A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720" w:type="dxa"/>
          </w:tcPr>
          <w:p w14:paraId="3F8B12AC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355" w:type="dxa"/>
          </w:tcPr>
          <w:p w14:paraId="55581E8F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</w:tbl>
    <w:p w14:paraId="010B1E36" w14:textId="77777777" w:rsidR="00531862" w:rsidRDefault="00531862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2292B764" w14:textId="77777777" w:rsidR="00531862" w:rsidRDefault="00E82D0D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EXAMPLE: </w:t>
      </w:r>
    </w:p>
    <w:p w14:paraId="71922C87" w14:textId="77777777" w:rsidR="00531862" w:rsidRDefault="00E82D0D">
      <w:pPr>
        <w:pStyle w:val="ListParagraph"/>
        <w:numPr>
          <w:ilvl w:val="0"/>
          <w:numId w:val="6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Location detected in SAU first in</w:t>
      </w:r>
      <w:r>
        <w:rPr>
          <w:rFonts w:ascii="Arial" w:hAnsi="Arial" w:cs="Arial"/>
          <w:b/>
          <w:bCs/>
          <w:sz w:val="24"/>
          <w:szCs w:val="24"/>
        </w:rPr>
        <w:t xml:space="preserve"> year-1, and confirmed detection in year-2, year-3, possibly year-4 and suspected in year-5 </w:t>
      </w:r>
    </w:p>
    <w:p w14:paraId="0FC31B0A" w14:textId="77777777" w:rsidR="00531862" w:rsidRDefault="00E82D0D">
      <w:pPr>
        <w:pStyle w:val="ListParagraph"/>
        <w:numPr>
          <w:ilvl w:val="0"/>
          <w:numId w:val="6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Location detected in SAUKWNZ first in year 2, and confirmed detection in year 3 and 4, possible repeat in year 5</w:t>
      </w:r>
    </w:p>
    <w:p w14:paraId="4AF0FE5D" w14:textId="77777777" w:rsidR="00531862" w:rsidRDefault="00531862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eGrid"/>
        <w:tblW w:w="10617" w:type="dxa"/>
        <w:tblInd w:w="-1114" w:type="dxa"/>
        <w:tblLayout w:type="fixed"/>
        <w:tblLook w:val="04A0" w:firstRow="1" w:lastRow="0" w:firstColumn="1" w:lastColumn="0" w:noHBand="0" w:noVBand="1"/>
      </w:tblPr>
      <w:tblGrid>
        <w:gridCol w:w="595"/>
        <w:gridCol w:w="520"/>
        <w:gridCol w:w="578"/>
        <w:gridCol w:w="578"/>
        <w:gridCol w:w="617"/>
        <w:gridCol w:w="651"/>
        <w:gridCol w:w="464"/>
        <w:gridCol w:w="525"/>
        <w:gridCol w:w="574"/>
        <w:gridCol w:w="635"/>
        <w:gridCol w:w="701"/>
        <w:gridCol w:w="762"/>
        <w:gridCol w:w="236"/>
        <w:gridCol w:w="625"/>
        <w:gridCol w:w="236"/>
        <w:gridCol w:w="635"/>
        <w:gridCol w:w="236"/>
        <w:gridCol w:w="635"/>
        <w:gridCol w:w="236"/>
        <w:gridCol w:w="578"/>
      </w:tblGrid>
      <w:tr w:rsidR="00572F40" w14:paraId="6ED3DA9A" w14:textId="77777777" w:rsidTr="00572F40">
        <w:trPr>
          <w:trHeight w:val="793"/>
        </w:trPr>
        <w:tc>
          <w:tcPr>
            <w:tcW w:w="608" w:type="dxa"/>
          </w:tcPr>
          <w:p w14:paraId="1A5B0450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Unique-ID</w:t>
            </w:r>
          </w:p>
        </w:tc>
        <w:tc>
          <w:tcPr>
            <w:tcW w:w="530" w:type="dxa"/>
          </w:tcPr>
          <w:p w14:paraId="30C13254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ISO_Code</w:t>
            </w:r>
            <w:proofErr w:type="spellEnd"/>
          </w:p>
        </w:tc>
        <w:tc>
          <w:tcPr>
            <w:tcW w:w="589" w:type="dxa"/>
          </w:tcPr>
          <w:p w14:paraId="7EB47C01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16"/>
                <w:szCs w:val="16"/>
              </w:rPr>
              <w:t>Year_FD</w:t>
            </w:r>
            <w:proofErr w:type="spellEnd"/>
          </w:p>
        </w:tc>
        <w:tc>
          <w:tcPr>
            <w:tcW w:w="589" w:type="dxa"/>
          </w:tcPr>
          <w:p w14:paraId="6D063B1B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Latitude</w:t>
            </w:r>
          </w:p>
        </w:tc>
        <w:tc>
          <w:tcPr>
            <w:tcW w:w="630" w:type="dxa"/>
          </w:tcPr>
          <w:p w14:paraId="231667AE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Longitude</w:t>
            </w:r>
          </w:p>
        </w:tc>
        <w:tc>
          <w:tcPr>
            <w:tcW w:w="665" w:type="dxa"/>
            <w:shd w:val="clear" w:color="auto" w:fill="FBE4D5"/>
          </w:tcPr>
          <w:p w14:paraId="2D945534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Detection_Frequency_2017</w:t>
            </w:r>
          </w:p>
        </w:tc>
        <w:tc>
          <w:tcPr>
            <w:tcW w:w="471" w:type="dxa"/>
            <w:shd w:val="clear" w:color="auto" w:fill="FBE4D5"/>
          </w:tcPr>
          <w:p w14:paraId="2E95814F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BCM_2017</w:t>
            </w:r>
          </w:p>
        </w:tc>
        <w:tc>
          <w:tcPr>
            <w:tcW w:w="534" w:type="dxa"/>
            <w:shd w:val="clear" w:color="auto" w:fill="FBE4D5"/>
          </w:tcPr>
          <w:p w14:paraId="388E903D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MMscf_2017</w:t>
            </w:r>
          </w:p>
        </w:tc>
        <w:tc>
          <w:tcPr>
            <w:tcW w:w="585" w:type="dxa"/>
            <w:shd w:val="clear" w:color="auto" w:fill="FBE4D5"/>
          </w:tcPr>
          <w:p w14:paraId="50403426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MMscf_Day_2017</w:t>
            </w:r>
          </w:p>
        </w:tc>
        <w:tc>
          <w:tcPr>
            <w:tcW w:w="648" w:type="dxa"/>
            <w:shd w:val="clear" w:color="auto" w:fill="FBE4D5"/>
          </w:tcPr>
          <w:p w14:paraId="4A1D744A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Days_On_Yr_2017</w:t>
            </w:r>
          </w:p>
        </w:tc>
        <w:tc>
          <w:tcPr>
            <w:tcW w:w="716" w:type="dxa"/>
            <w:shd w:val="clear" w:color="auto" w:fill="FBE4D5"/>
          </w:tcPr>
          <w:p w14:paraId="67031698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Days_On_Mnth_2017</w:t>
            </w:r>
          </w:p>
        </w:tc>
        <w:tc>
          <w:tcPr>
            <w:tcW w:w="779" w:type="dxa"/>
            <w:shd w:val="clear" w:color="auto" w:fill="FBE4D5"/>
          </w:tcPr>
          <w:p w14:paraId="7C86ABA4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Repeat_Status_2017</w:t>
            </w:r>
          </w:p>
        </w:tc>
        <w:tc>
          <w:tcPr>
            <w:tcW w:w="222" w:type="dxa"/>
            <w:shd w:val="clear" w:color="auto" w:fill="FFFF00"/>
          </w:tcPr>
          <w:p w14:paraId="5573BE65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……</w:t>
            </w:r>
          </w:p>
        </w:tc>
        <w:tc>
          <w:tcPr>
            <w:tcW w:w="638" w:type="dxa"/>
          </w:tcPr>
          <w:p w14:paraId="545C006E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Repeat_Status_2018</w:t>
            </w:r>
          </w:p>
        </w:tc>
        <w:tc>
          <w:tcPr>
            <w:tcW w:w="176" w:type="dxa"/>
            <w:shd w:val="clear" w:color="auto" w:fill="FFFF00"/>
          </w:tcPr>
          <w:p w14:paraId="688970B2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……</w:t>
            </w:r>
          </w:p>
        </w:tc>
        <w:tc>
          <w:tcPr>
            <w:tcW w:w="648" w:type="dxa"/>
          </w:tcPr>
          <w:p w14:paraId="7BB55CB7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Repeat_Status_2019</w:t>
            </w:r>
          </w:p>
        </w:tc>
        <w:tc>
          <w:tcPr>
            <w:tcW w:w="176" w:type="dxa"/>
          </w:tcPr>
          <w:p w14:paraId="77B2C293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648" w:type="dxa"/>
          </w:tcPr>
          <w:p w14:paraId="1FDF8966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Repeat_Status_2019</w:t>
            </w:r>
          </w:p>
        </w:tc>
        <w:tc>
          <w:tcPr>
            <w:tcW w:w="176" w:type="dxa"/>
          </w:tcPr>
          <w:p w14:paraId="5DA6DB9B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  <w:tc>
          <w:tcPr>
            <w:tcW w:w="589" w:type="dxa"/>
          </w:tcPr>
          <w:p w14:paraId="6543A312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Repeat_Status_2019</w:t>
            </w:r>
          </w:p>
        </w:tc>
      </w:tr>
      <w:tr w:rsidR="00531862" w14:paraId="2D219FEE" w14:textId="77777777" w:rsidTr="00572F40">
        <w:trPr>
          <w:trHeight w:val="395"/>
        </w:trPr>
        <w:tc>
          <w:tcPr>
            <w:tcW w:w="608" w:type="dxa"/>
          </w:tcPr>
          <w:p w14:paraId="507649D2" w14:textId="77777777" w:rsidR="00531862" w:rsidRDefault="00E82D0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1</w:t>
            </w:r>
          </w:p>
        </w:tc>
        <w:tc>
          <w:tcPr>
            <w:tcW w:w="530" w:type="dxa"/>
          </w:tcPr>
          <w:p w14:paraId="64FACB23" w14:textId="77777777" w:rsidR="00531862" w:rsidRDefault="00E82D0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SAU</w:t>
            </w:r>
          </w:p>
        </w:tc>
        <w:tc>
          <w:tcPr>
            <w:tcW w:w="589" w:type="dxa"/>
          </w:tcPr>
          <w:p w14:paraId="044FF35B" w14:textId="77777777" w:rsidR="00531862" w:rsidRDefault="00E82D0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2017</w:t>
            </w:r>
          </w:p>
        </w:tc>
        <w:tc>
          <w:tcPr>
            <w:tcW w:w="589" w:type="dxa"/>
          </w:tcPr>
          <w:p w14:paraId="0A37A448" w14:textId="77777777" w:rsidR="00531862" w:rsidRDefault="00E82D0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25.65321</w:t>
            </w:r>
          </w:p>
        </w:tc>
        <w:tc>
          <w:tcPr>
            <w:tcW w:w="630" w:type="dxa"/>
          </w:tcPr>
          <w:p w14:paraId="13A616CE" w14:textId="77777777" w:rsidR="00531862" w:rsidRDefault="00E82D0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45.34521</w:t>
            </w:r>
          </w:p>
        </w:tc>
        <w:tc>
          <w:tcPr>
            <w:tcW w:w="665" w:type="dxa"/>
          </w:tcPr>
          <w:p w14:paraId="65C59C99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95.2</w:t>
            </w:r>
          </w:p>
        </w:tc>
        <w:tc>
          <w:tcPr>
            <w:tcW w:w="471" w:type="dxa"/>
          </w:tcPr>
          <w:p w14:paraId="69158986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1.2</w:t>
            </w:r>
          </w:p>
        </w:tc>
        <w:tc>
          <w:tcPr>
            <w:tcW w:w="534" w:type="dxa"/>
          </w:tcPr>
          <w:p w14:paraId="7A49C1C0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1200</w:t>
            </w:r>
          </w:p>
        </w:tc>
        <w:tc>
          <w:tcPr>
            <w:tcW w:w="585" w:type="dxa"/>
          </w:tcPr>
          <w:p w14:paraId="7A9AEE6A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3.287</w:t>
            </w:r>
          </w:p>
        </w:tc>
        <w:tc>
          <w:tcPr>
            <w:tcW w:w="648" w:type="dxa"/>
          </w:tcPr>
          <w:p w14:paraId="24B94887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374.7</w:t>
            </w:r>
          </w:p>
        </w:tc>
        <w:tc>
          <w:tcPr>
            <w:tcW w:w="716" w:type="dxa"/>
          </w:tcPr>
          <w:p w14:paraId="73202BCC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28.97</w:t>
            </w:r>
          </w:p>
        </w:tc>
        <w:tc>
          <w:tcPr>
            <w:tcW w:w="779" w:type="dxa"/>
          </w:tcPr>
          <w:p w14:paraId="343D1943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Unique or “U” or Origin “O”</w:t>
            </w:r>
          </w:p>
        </w:tc>
        <w:tc>
          <w:tcPr>
            <w:tcW w:w="222" w:type="dxa"/>
            <w:shd w:val="clear" w:color="auto" w:fill="FFFF00"/>
          </w:tcPr>
          <w:p w14:paraId="26FEE56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38" w:type="dxa"/>
          </w:tcPr>
          <w:p w14:paraId="1BB34D87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Confirmed or “C”</w:t>
            </w:r>
          </w:p>
        </w:tc>
        <w:tc>
          <w:tcPr>
            <w:tcW w:w="176" w:type="dxa"/>
            <w:shd w:val="clear" w:color="auto" w:fill="FFFF00"/>
          </w:tcPr>
          <w:p w14:paraId="48B1F4DB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48" w:type="dxa"/>
          </w:tcPr>
          <w:p w14:paraId="6E0B53F7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Confirmed or “C”</w:t>
            </w:r>
          </w:p>
        </w:tc>
        <w:tc>
          <w:tcPr>
            <w:tcW w:w="176" w:type="dxa"/>
          </w:tcPr>
          <w:p w14:paraId="43A125D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48" w:type="dxa"/>
          </w:tcPr>
          <w:p w14:paraId="18356D5E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Possible or “P”</w:t>
            </w:r>
          </w:p>
        </w:tc>
        <w:tc>
          <w:tcPr>
            <w:tcW w:w="176" w:type="dxa"/>
          </w:tcPr>
          <w:p w14:paraId="54B174D5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9" w:type="dxa"/>
          </w:tcPr>
          <w:p w14:paraId="36DBE65F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Suspect or “S”</w:t>
            </w:r>
          </w:p>
        </w:tc>
      </w:tr>
      <w:tr w:rsidR="00531862" w14:paraId="1B913F1D" w14:textId="77777777" w:rsidTr="00572F40">
        <w:trPr>
          <w:trHeight w:val="395"/>
        </w:trPr>
        <w:tc>
          <w:tcPr>
            <w:tcW w:w="608" w:type="dxa"/>
          </w:tcPr>
          <w:p w14:paraId="7E0149FE" w14:textId="77777777" w:rsidR="00531862" w:rsidRDefault="00E82D0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2</w:t>
            </w:r>
          </w:p>
        </w:tc>
        <w:tc>
          <w:tcPr>
            <w:tcW w:w="530" w:type="dxa"/>
          </w:tcPr>
          <w:p w14:paraId="1280A1FE" w14:textId="77777777" w:rsidR="00531862" w:rsidRDefault="00E82D0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SAUKWNZ</w:t>
            </w:r>
          </w:p>
        </w:tc>
        <w:tc>
          <w:tcPr>
            <w:tcW w:w="589" w:type="dxa"/>
          </w:tcPr>
          <w:p w14:paraId="6BD3458B" w14:textId="77777777" w:rsidR="00531862" w:rsidRDefault="00E82D0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2017</w:t>
            </w:r>
          </w:p>
        </w:tc>
        <w:tc>
          <w:tcPr>
            <w:tcW w:w="589" w:type="dxa"/>
          </w:tcPr>
          <w:p w14:paraId="231FCF26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26.65321</w:t>
            </w:r>
          </w:p>
        </w:tc>
        <w:tc>
          <w:tcPr>
            <w:tcW w:w="630" w:type="dxa"/>
          </w:tcPr>
          <w:p w14:paraId="165A9CC7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b/>
                <w:bCs/>
                <w:sz w:val="16"/>
                <w:szCs w:val="16"/>
              </w:rPr>
            </w:pPr>
            <w:r>
              <w:rPr>
                <w:rFonts w:ascii="Arial" w:hAnsi="Arial" w:cs="Arial"/>
                <w:b/>
                <w:bCs/>
                <w:sz w:val="16"/>
                <w:szCs w:val="16"/>
              </w:rPr>
              <w:t>44.34521</w:t>
            </w:r>
          </w:p>
        </w:tc>
        <w:tc>
          <w:tcPr>
            <w:tcW w:w="665" w:type="dxa"/>
          </w:tcPr>
          <w:p w14:paraId="2D3D4C12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471" w:type="dxa"/>
          </w:tcPr>
          <w:p w14:paraId="239C16D9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534" w:type="dxa"/>
          </w:tcPr>
          <w:p w14:paraId="3625412C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585" w:type="dxa"/>
          </w:tcPr>
          <w:p w14:paraId="4E42139E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648" w:type="dxa"/>
          </w:tcPr>
          <w:p w14:paraId="57F77E0C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16" w:type="dxa"/>
          </w:tcPr>
          <w:p w14:paraId="4CAB708B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79" w:type="dxa"/>
          </w:tcPr>
          <w:p w14:paraId="68096AB2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222" w:type="dxa"/>
            <w:shd w:val="clear" w:color="auto" w:fill="FFFF00"/>
          </w:tcPr>
          <w:p w14:paraId="4C4F2593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38" w:type="dxa"/>
          </w:tcPr>
          <w:p w14:paraId="13615C5C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Unique or “U” or Origin “O”</w:t>
            </w:r>
          </w:p>
        </w:tc>
        <w:tc>
          <w:tcPr>
            <w:tcW w:w="176" w:type="dxa"/>
            <w:shd w:val="clear" w:color="auto" w:fill="FFFF00"/>
          </w:tcPr>
          <w:p w14:paraId="1920F4BD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48" w:type="dxa"/>
          </w:tcPr>
          <w:p w14:paraId="2059BCCC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Confirmed or “C”</w:t>
            </w:r>
          </w:p>
        </w:tc>
        <w:tc>
          <w:tcPr>
            <w:tcW w:w="176" w:type="dxa"/>
          </w:tcPr>
          <w:p w14:paraId="2DAC923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48" w:type="dxa"/>
          </w:tcPr>
          <w:p w14:paraId="5070F821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Confirmed or “C”</w:t>
            </w:r>
          </w:p>
        </w:tc>
        <w:tc>
          <w:tcPr>
            <w:tcW w:w="176" w:type="dxa"/>
          </w:tcPr>
          <w:p w14:paraId="18EBE8C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9" w:type="dxa"/>
          </w:tcPr>
          <w:p w14:paraId="2D4DC527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Possible or “P”</w:t>
            </w:r>
          </w:p>
        </w:tc>
      </w:tr>
      <w:tr w:rsidR="00531862" w14:paraId="7A72C451" w14:textId="77777777" w:rsidTr="00572F40">
        <w:trPr>
          <w:trHeight w:val="395"/>
        </w:trPr>
        <w:tc>
          <w:tcPr>
            <w:tcW w:w="608" w:type="dxa"/>
          </w:tcPr>
          <w:p w14:paraId="2E2EFC20" w14:textId="77777777" w:rsidR="00531862" w:rsidRDefault="00E82D0D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3</w:t>
            </w:r>
          </w:p>
        </w:tc>
        <w:tc>
          <w:tcPr>
            <w:tcW w:w="530" w:type="dxa"/>
          </w:tcPr>
          <w:p w14:paraId="5B8B2121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9" w:type="dxa"/>
          </w:tcPr>
          <w:p w14:paraId="0382D019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9" w:type="dxa"/>
          </w:tcPr>
          <w:p w14:paraId="4C761224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30" w:type="dxa"/>
          </w:tcPr>
          <w:p w14:paraId="68A2DEB8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65" w:type="dxa"/>
          </w:tcPr>
          <w:p w14:paraId="4B472B69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471" w:type="dxa"/>
          </w:tcPr>
          <w:p w14:paraId="04592A93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34" w:type="dxa"/>
          </w:tcPr>
          <w:p w14:paraId="6BC2EB31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5" w:type="dxa"/>
          </w:tcPr>
          <w:p w14:paraId="2FC5B3EF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48" w:type="dxa"/>
          </w:tcPr>
          <w:p w14:paraId="4E94987D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16" w:type="dxa"/>
          </w:tcPr>
          <w:p w14:paraId="35AAC3E2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779" w:type="dxa"/>
          </w:tcPr>
          <w:p w14:paraId="73299216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22" w:type="dxa"/>
            <w:shd w:val="clear" w:color="auto" w:fill="FFFF00"/>
          </w:tcPr>
          <w:p w14:paraId="1CD63FCB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38" w:type="dxa"/>
          </w:tcPr>
          <w:p w14:paraId="625A1481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6" w:type="dxa"/>
            <w:shd w:val="clear" w:color="auto" w:fill="FFFF00"/>
          </w:tcPr>
          <w:p w14:paraId="34D176D3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48" w:type="dxa"/>
          </w:tcPr>
          <w:p w14:paraId="62C84DF3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6" w:type="dxa"/>
          </w:tcPr>
          <w:p w14:paraId="39634030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648" w:type="dxa"/>
          </w:tcPr>
          <w:p w14:paraId="2FA25445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76" w:type="dxa"/>
          </w:tcPr>
          <w:p w14:paraId="0187A4F3" w14:textId="77777777" w:rsidR="00531862" w:rsidRDefault="00531862">
            <w:pPr>
              <w:pStyle w:val="ListParagraph"/>
              <w:numPr>
                <w:ilvl w:val="0"/>
                <w:numId w:val="1"/>
              </w:numPr>
              <w:ind w:left="0" w:firstLine="0"/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589" w:type="dxa"/>
          </w:tcPr>
          <w:p w14:paraId="4BCFB580" w14:textId="77777777" w:rsidR="00531862" w:rsidRDefault="00531862">
            <w:pPr>
              <w:pStyle w:val="ListParagraph"/>
              <w:ind w:left="0"/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1FE25469" w14:textId="77777777" w:rsidR="00531862" w:rsidRDefault="00531862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48CCF2B9" w14:textId="77777777" w:rsidR="00531862" w:rsidRDefault="00531862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79886DFB" w14:textId="77777777" w:rsidR="00531862" w:rsidRDefault="00E82D0D">
      <w:pPr>
        <w:pStyle w:val="ListParagrap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End. </w:t>
      </w:r>
    </w:p>
    <w:p w14:paraId="01F04108" w14:textId="77777777" w:rsidR="00531862" w:rsidRDefault="00531862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78FB7358" w14:textId="77777777" w:rsidR="00531862" w:rsidRDefault="00531862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6184F3F3" w14:textId="77777777" w:rsidR="00531862" w:rsidRDefault="00531862">
      <w:pPr>
        <w:pStyle w:val="ListParagraph"/>
        <w:rPr>
          <w:rFonts w:ascii="Arial" w:hAnsi="Arial" w:cs="Arial"/>
          <w:sz w:val="24"/>
          <w:szCs w:val="24"/>
        </w:rPr>
      </w:pPr>
    </w:p>
    <w:p w14:paraId="448FA14C" w14:textId="77777777" w:rsidR="00531862" w:rsidRDefault="00531862">
      <w:pPr>
        <w:pStyle w:val="ListParagraph"/>
        <w:rPr>
          <w:rFonts w:ascii="Arial" w:hAnsi="Arial" w:cs="Arial"/>
          <w:sz w:val="24"/>
          <w:szCs w:val="24"/>
        </w:rPr>
      </w:pPr>
    </w:p>
    <w:p w14:paraId="552BA94A" w14:textId="77777777" w:rsidR="00531862" w:rsidRDefault="00E82D0D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Thank you, </w:t>
      </w:r>
    </w:p>
    <w:p w14:paraId="070A5D12" w14:textId="77777777" w:rsidR="00531862" w:rsidRDefault="00E82D0D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Fahad BH</w:t>
      </w:r>
    </w:p>
    <w:sectPr w:rsidR="005318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lmotairi, Fahad" w:date="2022-05-29T14:55:00Z" w:initials="AF">
    <w:p w14:paraId="00000001" w14:textId="77777777" w:rsidR="00531862" w:rsidRDefault="00E82D0D">
      <w:pPr>
        <w:pStyle w:val="CommentText"/>
      </w:pPr>
      <w:r>
        <w:rPr>
          <w:rStyle w:val="CommentReference"/>
        </w:rPr>
        <w:annotationRef/>
      </w:r>
      <w:r>
        <w:t>Check and convert to % before making calculations.</w:t>
      </w:r>
    </w:p>
  </w:comment>
  <w:comment w:id="1" w:author="Almotairi, Fahad" w:date="2022-05-29T15:42:00Z" w:initials="AF">
    <w:p w14:paraId="00000002" w14:textId="77777777" w:rsidR="00531862" w:rsidRDefault="00E82D0D">
      <w:pPr>
        <w:pStyle w:val="CommentText"/>
      </w:pPr>
      <w:r>
        <w:rPr>
          <w:rStyle w:val="CommentReference"/>
        </w:rPr>
        <w:annotationRef/>
      </w:r>
      <w:r>
        <w:t>Divide by 1000 to convert from meter to Km distance</w:t>
      </w:r>
    </w:p>
  </w:comment>
  <w:comment w:id="2" w:author="Almotairi, Fahad" w:date="2022-05-29T16:23:00Z" w:initials="AF">
    <w:p w14:paraId="00000003" w14:textId="77777777" w:rsidR="00531862" w:rsidRDefault="00E82D0D">
      <w:pPr>
        <w:pStyle w:val="CommentText"/>
      </w:pPr>
      <w:r>
        <w:rPr>
          <w:rStyle w:val="CommentReference"/>
        </w:rPr>
        <w:annotationRef/>
      </w:r>
      <w:r>
        <w:t xml:space="preserve">This only in the case you use to check the coordinates against all coordinates data and a replicate match is found in the same year of detection ~ assign an origin or “O” flag. otherwise, you might not need. Depending on the method of work.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0000001" w15:done="0"/>
  <w15:commentEx w15:paraId="00000002" w15:done="0"/>
  <w15:commentEx w15:paraId="0000000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0000001" w16cid:durableId="2642199F"/>
  <w16cid:commentId w16cid:paraId="00000002" w16cid:durableId="264219A0"/>
  <w16cid:commentId w16cid:paraId="00000003" w16cid:durableId="264219A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multiLevelType w:val="hybridMultilevel"/>
    <w:tmpl w:val="1F660A82"/>
    <w:lvl w:ilvl="0" w:tplc="D05265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1"/>
    <w:multiLevelType w:val="hybridMultilevel"/>
    <w:tmpl w:val="3A5AEE1E"/>
    <w:lvl w:ilvl="0" w:tplc="8762340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0000002"/>
    <w:multiLevelType w:val="hybridMultilevel"/>
    <w:tmpl w:val="7500E9CA"/>
    <w:lvl w:ilvl="0" w:tplc="9C889B0A">
      <w:start w:val="1"/>
      <w:numFmt w:val="bullet"/>
      <w:lvlText w:val=""/>
      <w:lvlJc w:val="left"/>
      <w:pPr>
        <w:ind w:left="1080" w:hanging="360"/>
      </w:pPr>
      <w:rPr>
        <w:rFonts w:ascii="Symbol" w:eastAsia="Calibr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0000003"/>
    <w:multiLevelType w:val="hybridMultilevel"/>
    <w:tmpl w:val="E0FA6A5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4"/>
    <w:multiLevelType w:val="hybridMultilevel"/>
    <w:tmpl w:val="84AA1242"/>
    <w:lvl w:ilvl="0" w:tplc="92044C88">
      <w:start w:val="1"/>
      <w:numFmt w:val="bullet"/>
      <w:lvlText w:val="-"/>
      <w:lvlJc w:val="left"/>
      <w:pPr>
        <w:ind w:left="720" w:hanging="360"/>
      </w:pPr>
      <w:rPr>
        <w:rFonts w:ascii="Arial" w:eastAsia="Calibr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0000005"/>
    <w:multiLevelType w:val="hybridMultilevel"/>
    <w:tmpl w:val="C6287E64"/>
    <w:lvl w:ilvl="0" w:tplc="2E609F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6239196">
    <w:abstractNumId w:val="4"/>
  </w:num>
  <w:num w:numId="2" w16cid:durableId="2104255327">
    <w:abstractNumId w:val="5"/>
  </w:num>
  <w:num w:numId="3" w16cid:durableId="490407040">
    <w:abstractNumId w:val="0"/>
  </w:num>
  <w:num w:numId="4" w16cid:durableId="2125683395">
    <w:abstractNumId w:val="3"/>
  </w:num>
  <w:num w:numId="5" w16cid:durableId="304312965">
    <w:abstractNumId w:val="2"/>
  </w:num>
  <w:num w:numId="6" w16cid:durableId="17244000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862"/>
    <w:rsid w:val="00531862"/>
    <w:rsid w:val="00572F40"/>
    <w:rsid w:val="00E82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1FD0F3C-0B29-4F4C-94DD-813DAA485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rPr>
      <w:color w:val="808080"/>
    </w:rPr>
  </w:style>
  <w:style w:type="character" w:styleId="CommentReference">
    <w:name w:val="annotation reference"/>
    <w:basedOn w:val="DefaultParagraphFont"/>
    <w:uiPriority w:val="9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Pr>
      <w:b/>
      <w:bCs/>
      <w:sz w:val="20"/>
      <w:szCs w:val="20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Excel_Worksheet3.xlsx"/><Relationship Id="rId18" Type="http://schemas.microsoft.com/office/2016/09/relationships/commentsIds" Target="commentsIds.xml"/><Relationship Id="rId3" Type="http://schemas.openxmlformats.org/officeDocument/2006/relationships/styles" Target="styles.xml"/><Relationship Id="rId7" Type="http://schemas.openxmlformats.org/officeDocument/2006/relationships/package" Target="embeddings/Microsoft_Excel_Worksheet.xlsx"/><Relationship Id="rId12" Type="http://schemas.openxmlformats.org/officeDocument/2006/relationships/image" Target="media/image4.emf"/><Relationship Id="rId17" Type="http://schemas.microsoft.com/office/2011/relationships/commentsExtended" Target="commentsExtended.xml"/><Relationship Id="rId2" Type="http://schemas.openxmlformats.org/officeDocument/2006/relationships/numbering" Target="numbering.xml"/><Relationship Id="rId16" Type="http://schemas.openxmlformats.org/officeDocument/2006/relationships/comments" Target="comments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Excel_Worksheet2.xlsx"/><Relationship Id="rId5" Type="http://schemas.openxmlformats.org/officeDocument/2006/relationships/webSettings" Target="webSettings.xml"/><Relationship Id="rId15" Type="http://schemas.openxmlformats.org/officeDocument/2006/relationships/package" Target="embeddings/Microsoft_Excel_Worksheet4.xlsx"/><Relationship Id="rId10" Type="http://schemas.openxmlformats.org/officeDocument/2006/relationships/image" Target="media/image3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Excel_Worksheet1.xlsx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cd:customData xmlns="http://www.wps.cn/android/officeDocument/2013/mofficeCustomData" xmlns:mcd="http://www.wps.cn/android/officeDocument/2013/mofficeCustomData" version="2">
  <mcd:comments/>
</mcd:customData>
</file>

<file path=customXml/itemProps1.xml><?xml version="1.0" encoding="utf-8"?>
<ds:datastoreItem xmlns:ds="http://schemas.openxmlformats.org/officeDocument/2006/customXml" ds:itemID="{998F8F13-471F-402A-AC20-B3DEE70AE624}">
  <ds:schemaRefs>
    <ds:schemaRef ds:uri="http://www.wps.cn/android/officeDocument/2013/moffice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770</Words>
  <Characters>4393</Characters>
  <Application>Microsoft Office Word</Application>
  <DocSecurity>0</DocSecurity>
  <Lines>36</Lines>
  <Paragraphs>10</Paragraphs>
  <ScaleCrop>false</ScaleCrop>
  <Company>KAPSARC</Company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Almotairi, Fahad</dc:creator>
  <cp:lastModifiedBy>SHAH NAWAZ</cp:lastModifiedBy>
  <cp:revision>3</cp:revision>
  <dcterms:created xsi:type="dcterms:W3CDTF">2022-05-29T18:13:00Z</dcterms:created>
  <dcterms:modified xsi:type="dcterms:W3CDTF">2022-06-01T15:01:00Z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169830d8ab8f4c0abd32b5b199120423</vt:lpwstr>
  </property>
</Properties>
</file>